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71A" w:rsidRDefault="0088671A" w:rsidP="0088671A">
      <w:pPr>
        <w:pStyle w:val="2"/>
        <w:rPr>
          <w:sz w:val="10"/>
          <w:szCs w:val="10"/>
        </w:rPr>
      </w:pPr>
      <w:r>
        <w:rPr>
          <w:noProof/>
        </w:rPr>
        <w:t xml:space="preserve">                                                                 </w:t>
      </w:r>
      <w:r w:rsidR="00C267C2" w:rsidRPr="00563232">
        <w:rPr>
          <w:noProof/>
        </w:rPr>
        <w:t xml:space="preserve">  </w:t>
      </w:r>
      <w:r>
        <w:rPr>
          <w:noProof/>
        </w:rPr>
        <w:t xml:space="preserve">  </w:t>
      </w:r>
      <w:r w:rsidR="004A3F7A">
        <w:rPr>
          <w:noProof/>
        </w:rPr>
        <w:t xml:space="preserve">    </w:t>
      </w:r>
      <w:r w:rsidR="00270D82">
        <w:rPr>
          <w:noProof/>
        </w:rPr>
        <w:t xml:space="preserve"> 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5DC9DFF1" wp14:editId="24A112D2">
            <wp:extent cx="647700" cy="800100"/>
            <wp:effectExtent l="0" t="0" r="0" b="0"/>
            <wp:docPr id="1" name="Рисунок 1" descr="чбббб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бббб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71A" w:rsidRDefault="0088671A" w:rsidP="0088671A">
      <w:pPr>
        <w:autoSpaceDE w:val="0"/>
        <w:autoSpaceDN w:val="0"/>
        <w:adjustRightInd w:val="0"/>
        <w:jc w:val="both"/>
      </w:pPr>
    </w:p>
    <w:p w:rsidR="0088671A" w:rsidRPr="0088671A" w:rsidRDefault="005E2136" w:rsidP="0088671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 А С П О Р Я Ж Е Н И Е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sz w:val="28"/>
          <w:szCs w:val="28"/>
        </w:rPr>
        <w:t>ПРАВИТЕЛЬСТВА</w:t>
      </w:r>
      <w:r w:rsidRPr="008867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2908"/>
        <w:gridCol w:w="494"/>
        <w:gridCol w:w="993"/>
      </w:tblGrid>
      <w:tr w:rsidR="0088671A" w:rsidTr="00D52EEC"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Default="0088671A" w:rsidP="003640C1">
            <w:pPr>
              <w:jc w:val="both"/>
            </w:pPr>
            <w:r>
              <w:t xml:space="preserve">            </w:t>
            </w:r>
          </w:p>
        </w:tc>
        <w:tc>
          <w:tcPr>
            <w:tcW w:w="494" w:type="dxa"/>
          </w:tcPr>
          <w:p w:rsidR="0088671A" w:rsidRDefault="0088671A" w:rsidP="00690903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Pr="000064D6" w:rsidRDefault="0088671A" w:rsidP="00690903">
            <w:pPr>
              <w:jc w:val="both"/>
              <w:rPr>
                <w:bCs/>
              </w:rPr>
            </w:pPr>
          </w:p>
        </w:tc>
      </w:tr>
    </w:tbl>
    <w:p w:rsidR="0088671A" w:rsidRDefault="0088671A" w:rsidP="0088671A">
      <w:pPr>
        <w:jc w:val="both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             г. Петропавловск-Камчатский</w:t>
      </w:r>
    </w:p>
    <w:p w:rsidR="0088671A" w:rsidRDefault="0088671A" w:rsidP="0088671A">
      <w:pPr>
        <w:pStyle w:val="ConsPlusNormal"/>
        <w:ind w:firstLine="0"/>
        <w:jc w:val="center"/>
      </w:pPr>
    </w:p>
    <w:p w:rsidR="00005FFF" w:rsidRDefault="00005FFF" w:rsidP="004F3CD1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Руководствуясь Фед</w:t>
      </w:r>
      <w:r w:rsidR="00B108E8">
        <w:rPr>
          <w:szCs w:val="28"/>
        </w:rPr>
        <w:t>еральным законом от 29.12.1994 №</w:t>
      </w:r>
      <w:r>
        <w:rPr>
          <w:szCs w:val="28"/>
        </w:rPr>
        <w:t xml:space="preserve"> 77-ФЗ </w:t>
      </w:r>
      <w:r w:rsidR="00B108E8">
        <w:rPr>
          <w:szCs w:val="28"/>
        </w:rPr>
        <w:t xml:space="preserve">                           </w:t>
      </w:r>
      <w:r>
        <w:rPr>
          <w:szCs w:val="28"/>
        </w:rPr>
        <w:t xml:space="preserve">«Об обязательном экземпляре документов», Законом Камчатского края от 28.09.2009 № 318 «Об организации библиотечного обслуживания населения в Камчатском крае», в целях организации контроля за предоставлением </w:t>
      </w:r>
      <w:r w:rsidR="0047309A" w:rsidRPr="0047309A">
        <w:rPr>
          <w:szCs w:val="28"/>
        </w:rPr>
        <w:t>в государственные библиотеки Камчатского края</w:t>
      </w:r>
      <w:r w:rsidR="0047309A">
        <w:rPr>
          <w:szCs w:val="28"/>
        </w:rPr>
        <w:t xml:space="preserve"> </w:t>
      </w:r>
      <w:r>
        <w:rPr>
          <w:szCs w:val="28"/>
        </w:rPr>
        <w:t>обязательного экземпля</w:t>
      </w:r>
      <w:r w:rsidR="00E41C77">
        <w:rPr>
          <w:szCs w:val="28"/>
        </w:rPr>
        <w:t xml:space="preserve">ра печатных изданий, </w:t>
      </w:r>
      <w:r w:rsidR="0047309A">
        <w:rPr>
          <w:szCs w:val="28"/>
        </w:rPr>
        <w:t xml:space="preserve">прошедших редакционно-издательскую обработку, полиграфически самостоятельно оформленных, имеющих выходные сведения и </w:t>
      </w:r>
      <w:r w:rsidR="00E41C77">
        <w:rPr>
          <w:szCs w:val="28"/>
        </w:rPr>
        <w:t>изготовленных по заказу государственных организаций Камчатского края</w:t>
      </w:r>
      <w:r w:rsidR="004218A2">
        <w:rPr>
          <w:szCs w:val="28"/>
        </w:rPr>
        <w:t xml:space="preserve"> </w:t>
      </w:r>
      <w:r w:rsidR="00B96A9D">
        <w:rPr>
          <w:szCs w:val="28"/>
        </w:rPr>
        <w:t>(далее – печатные издания)</w:t>
      </w:r>
      <w:r w:rsidR="007E02B1">
        <w:rPr>
          <w:szCs w:val="28"/>
        </w:rPr>
        <w:t>:</w:t>
      </w:r>
    </w:p>
    <w:p w:rsidR="007E02B1" w:rsidRDefault="007E02B1" w:rsidP="004F3CD1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47309A" w:rsidRDefault="007E02B1" w:rsidP="00B96A9D">
      <w:pPr>
        <w:pStyle w:val="a3"/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 w:rsidRPr="0047309A">
        <w:rPr>
          <w:rFonts w:eastAsiaTheme="minorHAnsi"/>
          <w:szCs w:val="28"/>
          <w:lang w:eastAsia="en-US"/>
        </w:rPr>
        <w:t xml:space="preserve">Министерству культуры Камчатского края организовать мониторинг </w:t>
      </w:r>
      <w:r w:rsidR="00F1316D" w:rsidRPr="0047309A">
        <w:rPr>
          <w:rFonts w:eastAsiaTheme="minorHAnsi"/>
          <w:szCs w:val="28"/>
          <w:lang w:eastAsia="en-US"/>
        </w:rPr>
        <w:t xml:space="preserve">изготовления </w:t>
      </w:r>
      <w:r w:rsidR="00B96A9D">
        <w:rPr>
          <w:rFonts w:eastAsiaTheme="minorHAnsi"/>
          <w:szCs w:val="28"/>
          <w:lang w:eastAsia="en-US"/>
        </w:rPr>
        <w:t>печатных изданий.</w:t>
      </w:r>
    </w:p>
    <w:p w:rsidR="007E02B1" w:rsidRPr="0047309A" w:rsidRDefault="00005FFF" w:rsidP="001A628D">
      <w:pPr>
        <w:pStyle w:val="a3"/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 w:rsidRPr="0047309A">
        <w:rPr>
          <w:rFonts w:eastAsiaTheme="minorHAnsi"/>
          <w:szCs w:val="28"/>
          <w:lang w:eastAsia="en-US"/>
        </w:rPr>
        <w:t>Исполнительным органам государст</w:t>
      </w:r>
      <w:r w:rsidR="007E02B1" w:rsidRPr="0047309A">
        <w:rPr>
          <w:rFonts w:eastAsiaTheme="minorHAnsi"/>
          <w:szCs w:val="28"/>
          <w:lang w:eastAsia="en-US"/>
        </w:rPr>
        <w:t>венной власти Камчатского края:</w:t>
      </w:r>
    </w:p>
    <w:p w:rsidR="006C40FF" w:rsidRDefault="00286C07" w:rsidP="007E02B1">
      <w:pPr>
        <w:pStyle w:val="a3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предоставлять</w:t>
      </w:r>
      <w:r w:rsidR="000B5BAE">
        <w:rPr>
          <w:rFonts w:eastAsiaTheme="minorHAnsi"/>
          <w:szCs w:val="28"/>
          <w:lang w:eastAsia="en-US"/>
        </w:rPr>
        <w:t xml:space="preserve"> </w:t>
      </w:r>
      <w:r w:rsidR="006C40FF" w:rsidRPr="007E02B1">
        <w:rPr>
          <w:rFonts w:eastAsiaTheme="minorHAnsi"/>
          <w:szCs w:val="28"/>
          <w:lang w:eastAsia="en-US"/>
        </w:rPr>
        <w:t>в Министерство куль</w:t>
      </w:r>
      <w:r w:rsidR="007E02B1" w:rsidRPr="007E02B1">
        <w:rPr>
          <w:rFonts w:eastAsiaTheme="minorHAnsi"/>
          <w:szCs w:val="28"/>
          <w:lang w:eastAsia="en-US"/>
        </w:rPr>
        <w:t>туры Камчатского края информацию</w:t>
      </w:r>
      <w:r w:rsidR="006C40FF" w:rsidRPr="007E02B1">
        <w:rPr>
          <w:rFonts w:eastAsiaTheme="minorHAnsi"/>
          <w:szCs w:val="28"/>
          <w:lang w:eastAsia="en-US"/>
        </w:rPr>
        <w:t xml:space="preserve"> о</w:t>
      </w:r>
      <w:r w:rsidR="00DB23E1" w:rsidRPr="007E02B1">
        <w:rPr>
          <w:rFonts w:eastAsiaTheme="minorHAnsi"/>
          <w:szCs w:val="28"/>
          <w:lang w:eastAsia="en-US"/>
        </w:rPr>
        <w:t xml:space="preserve"> своих</w:t>
      </w:r>
      <w:r w:rsidR="006C40FF" w:rsidRPr="007E02B1">
        <w:rPr>
          <w:rFonts w:eastAsiaTheme="minorHAnsi"/>
          <w:szCs w:val="28"/>
          <w:lang w:eastAsia="en-US"/>
        </w:rPr>
        <w:t xml:space="preserve"> заказах</w:t>
      </w:r>
      <w:r w:rsidR="00DB23E1" w:rsidRPr="007E02B1">
        <w:rPr>
          <w:rFonts w:eastAsiaTheme="minorHAnsi"/>
          <w:szCs w:val="28"/>
          <w:lang w:eastAsia="en-US"/>
        </w:rPr>
        <w:t xml:space="preserve"> и заказах подведомственных организаций</w:t>
      </w:r>
      <w:r w:rsidR="006C40FF" w:rsidRPr="007E02B1">
        <w:rPr>
          <w:rFonts w:eastAsiaTheme="minorHAnsi"/>
          <w:szCs w:val="28"/>
          <w:lang w:eastAsia="en-US"/>
        </w:rPr>
        <w:t xml:space="preserve"> на изготовление </w:t>
      </w:r>
      <w:r w:rsidR="00F1316D">
        <w:rPr>
          <w:rFonts w:eastAsiaTheme="minorHAnsi"/>
          <w:szCs w:val="28"/>
          <w:lang w:eastAsia="en-US"/>
        </w:rPr>
        <w:t>печатных изданий</w:t>
      </w:r>
      <w:r w:rsidR="006C40FF" w:rsidRPr="007E02B1">
        <w:rPr>
          <w:rFonts w:eastAsiaTheme="minorHAnsi"/>
          <w:szCs w:val="28"/>
          <w:lang w:eastAsia="en-US"/>
        </w:rPr>
        <w:t>,</w:t>
      </w:r>
      <w:r w:rsidR="00E41C77">
        <w:rPr>
          <w:rFonts w:eastAsiaTheme="minorHAnsi"/>
          <w:szCs w:val="28"/>
          <w:lang w:eastAsia="en-US"/>
        </w:rPr>
        <w:t xml:space="preserve"> обязательный экземпляр которых</w:t>
      </w:r>
      <w:r w:rsidR="006C40FF" w:rsidRPr="007E02B1">
        <w:rPr>
          <w:rFonts w:eastAsiaTheme="minorHAnsi"/>
          <w:szCs w:val="28"/>
          <w:lang w:eastAsia="en-US"/>
        </w:rPr>
        <w:t xml:space="preserve"> подлежит передачи в государственные библиотеки Камчатского края</w:t>
      </w:r>
      <w:r>
        <w:rPr>
          <w:rFonts w:eastAsiaTheme="minorHAnsi"/>
          <w:szCs w:val="28"/>
          <w:lang w:eastAsia="en-US"/>
        </w:rPr>
        <w:t xml:space="preserve"> в виде тиражированных документов и электронной форме</w:t>
      </w:r>
      <w:r w:rsidR="006C40FF" w:rsidRPr="007E02B1">
        <w:rPr>
          <w:rFonts w:eastAsiaTheme="minorHAnsi"/>
          <w:szCs w:val="28"/>
          <w:lang w:eastAsia="en-US"/>
        </w:rPr>
        <w:t>, ежеквартально, не позднее 5 числа месяца, следующего за отчетным периодом, по форме, согласно приложению к настоящему распоряжению;</w:t>
      </w:r>
    </w:p>
    <w:p w:rsidR="00083E38" w:rsidRDefault="00925272" w:rsidP="00E41C77">
      <w:pPr>
        <w:pStyle w:val="a3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предусматривать</w:t>
      </w:r>
      <w:r w:rsidR="007E02B1" w:rsidRPr="00083E38">
        <w:rPr>
          <w:rFonts w:eastAsiaTheme="minorHAnsi"/>
          <w:szCs w:val="28"/>
          <w:lang w:eastAsia="en-US"/>
        </w:rPr>
        <w:t xml:space="preserve"> в государственных контрактах (договорах)</w:t>
      </w:r>
      <w:r w:rsidR="007D5B3B">
        <w:rPr>
          <w:rFonts w:eastAsiaTheme="minorHAnsi"/>
          <w:szCs w:val="28"/>
          <w:lang w:eastAsia="en-US"/>
        </w:rPr>
        <w:t xml:space="preserve"> на изгот</w:t>
      </w:r>
      <w:r>
        <w:rPr>
          <w:rFonts w:eastAsiaTheme="minorHAnsi"/>
          <w:szCs w:val="28"/>
          <w:lang w:eastAsia="en-US"/>
        </w:rPr>
        <w:t>овление печатных изданий условия</w:t>
      </w:r>
      <w:r w:rsidR="00083E38" w:rsidRPr="00083E38">
        <w:rPr>
          <w:rFonts w:eastAsiaTheme="minorHAnsi"/>
          <w:szCs w:val="28"/>
          <w:lang w:eastAsia="en-US"/>
        </w:rPr>
        <w:t xml:space="preserve"> </w:t>
      </w:r>
      <w:r w:rsidR="007D5B3B">
        <w:rPr>
          <w:rFonts w:eastAsiaTheme="minorHAnsi"/>
          <w:szCs w:val="28"/>
          <w:lang w:eastAsia="en-US"/>
        </w:rPr>
        <w:t xml:space="preserve">о дате выхода в свет первой партии тиража и </w:t>
      </w:r>
      <w:r w:rsidR="00083E38" w:rsidRPr="00083E38">
        <w:rPr>
          <w:rFonts w:eastAsiaTheme="minorHAnsi"/>
          <w:szCs w:val="28"/>
          <w:lang w:eastAsia="en-US"/>
        </w:rPr>
        <w:t>о передаче</w:t>
      </w:r>
      <w:r w:rsidR="00F1316D" w:rsidRPr="00083E38">
        <w:rPr>
          <w:rFonts w:eastAsiaTheme="minorHAnsi"/>
          <w:szCs w:val="28"/>
          <w:lang w:eastAsia="en-US"/>
        </w:rPr>
        <w:t xml:space="preserve"> производителями документов, в том числе через полиграфические организации, по три обязатель</w:t>
      </w:r>
      <w:r w:rsidR="00083E38" w:rsidRPr="00083E38">
        <w:rPr>
          <w:rFonts w:eastAsiaTheme="minorHAnsi"/>
          <w:szCs w:val="28"/>
          <w:lang w:eastAsia="en-US"/>
        </w:rPr>
        <w:t xml:space="preserve">ных экземпляра печатных изданий в государственные библиотеки Камчатского края </w:t>
      </w:r>
      <w:r w:rsidR="00083E38">
        <w:rPr>
          <w:rFonts w:eastAsiaTheme="minorHAnsi"/>
          <w:szCs w:val="28"/>
          <w:lang w:eastAsia="en-US"/>
        </w:rPr>
        <w:t>безвозмездно.</w:t>
      </w:r>
    </w:p>
    <w:p w:rsidR="00607ECA" w:rsidRPr="00083E38" w:rsidRDefault="00607ECA" w:rsidP="00E41C77">
      <w:pPr>
        <w:pStyle w:val="a3"/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 w:rsidRPr="00083E38">
        <w:rPr>
          <w:rFonts w:eastAsiaTheme="minorHAnsi"/>
          <w:szCs w:val="28"/>
          <w:lang w:eastAsia="en-US"/>
        </w:rPr>
        <w:t>Рекомендовать Законодательному Собранию Камчатского края:</w:t>
      </w:r>
    </w:p>
    <w:p w:rsidR="00607ECA" w:rsidRPr="00607ECA" w:rsidRDefault="00607ECA" w:rsidP="00607ECA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 w:rsidRPr="00607ECA">
        <w:rPr>
          <w:rFonts w:eastAsiaTheme="minorHAnsi"/>
          <w:szCs w:val="28"/>
          <w:lang w:eastAsia="en-US"/>
        </w:rPr>
        <w:t>1)</w:t>
      </w:r>
      <w:r w:rsidRPr="00607ECA">
        <w:rPr>
          <w:rFonts w:eastAsiaTheme="minorHAnsi"/>
          <w:szCs w:val="28"/>
          <w:lang w:eastAsia="en-US"/>
        </w:rPr>
        <w:tab/>
        <w:t>предоставлять в Министерство культуры Камчатского края информацию о заказах на изготовление печатных изданий,</w:t>
      </w:r>
      <w:r w:rsidR="00E41C77">
        <w:rPr>
          <w:rFonts w:eastAsiaTheme="minorHAnsi"/>
          <w:szCs w:val="28"/>
          <w:lang w:eastAsia="en-US"/>
        </w:rPr>
        <w:t xml:space="preserve"> обязательный экземпляр которых</w:t>
      </w:r>
      <w:r w:rsidRPr="00607ECA">
        <w:rPr>
          <w:rFonts w:eastAsiaTheme="minorHAnsi"/>
          <w:szCs w:val="28"/>
          <w:lang w:eastAsia="en-US"/>
        </w:rPr>
        <w:t xml:space="preserve"> подлежит передачи в государственные библиотеки </w:t>
      </w:r>
      <w:r w:rsidRPr="00607ECA">
        <w:rPr>
          <w:rFonts w:eastAsiaTheme="minorHAnsi"/>
          <w:szCs w:val="28"/>
          <w:lang w:eastAsia="en-US"/>
        </w:rPr>
        <w:lastRenderedPageBreak/>
        <w:t xml:space="preserve">Камчатского края, </w:t>
      </w:r>
      <w:r w:rsidR="00E41C77">
        <w:rPr>
          <w:rFonts w:eastAsiaTheme="minorHAnsi"/>
          <w:szCs w:val="28"/>
          <w:lang w:eastAsia="en-US"/>
        </w:rPr>
        <w:t>в порядке, предусмотренном подпунктом 1 пункта 2 настоящего ра</w:t>
      </w:r>
      <w:r w:rsidR="004218A2">
        <w:rPr>
          <w:rFonts w:eastAsiaTheme="minorHAnsi"/>
          <w:szCs w:val="28"/>
          <w:lang w:eastAsia="en-US"/>
        </w:rPr>
        <w:t>споряжения;</w:t>
      </w:r>
    </w:p>
    <w:p w:rsidR="00607ECA" w:rsidRDefault="00925272" w:rsidP="00607ECA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2)</w:t>
      </w:r>
      <w:r>
        <w:rPr>
          <w:rFonts w:eastAsiaTheme="minorHAnsi"/>
          <w:szCs w:val="28"/>
          <w:lang w:eastAsia="en-US"/>
        </w:rPr>
        <w:tab/>
        <w:t>предусматривать</w:t>
      </w:r>
      <w:r w:rsidR="00607ECA" w:rsidRPr="00607ECA">
        <w:rPr>
          <w:rFonts w:eastAsiaTheme="minorHAnsi"/>
          <w:szCs w:val="28"/>
          <w:lang w:eastAsia="en-US"/>
        </w:rPr>
        <w:t xml:space="preserve"> в госуда</w:t>
      </w:r>
      <w:r w:rsidR="00607ECA">
        <w:rPr>
          <w:rFonts w:eastAsiaTheme="minorHAnsi"/>
          <w:szCs w:val="28"/>
          <w:lang w:eastAsia="en-US"/>
        </w:rPr>
        <w:t>рственных контрактах</w:t>
      </w:r>
      <w:r w:rsidR="007D5B3B" w:rsidRPr="007D5B3B">
        <w:t xml:space="preserve"> </w:t>
      </w:r>
      <w:r w:rsidR="007D5B3B" w:rsidRPr="007D5B3B">
        <w:rPr>
          <w:rFonts w:eastAsiaTheme="minorHAnsi"/>
          <w:szCs w:val="28"/>
          <w:lang w:eastAsia="en-US"/>
        </w:rPr>
        <w:t>на изгот</w:t>
      </w:r>
      <w:r>
        <w:rPr>
          <w:rFonts w:eastAsiaTheme="minorHAnsi"/>
          <w:szCs w:val="28"/>
          <w:lang w:eastAsia="en-US"/>
        </w:rPr>
        <w:t>овление печатных изданий условия</w:t>
      </w:r>
      <w:r w:rsidR="007D5B3B" w:rsidRPr="007D5B3B">
        <w:rPr>
          <w:rFonts w:eastAsiaTheme="minorHAnsi"/>
          <w:szCs w:val="28"/>
          <w:lang w:eastAsia="en-US"/>
        </w:rPr>
        <w:t xml:space="preserve"> о дате выхода в свет первой партии тиража и</w:t>
      </w:r>
      <w:r w:rsidR="00607ECA" w:rsidRPr="00607ECA">
        <w:rPr>
          <w:rFonts w:eastAsiaTheme="minorHAnsi"/>
          <w:szCs w:val="28"/>
          <w:lang w:eastAsia="en-US"/>
        </w:rPr>
        <w:t xml:space="preserve"> о </w:t>
      </w:r>
      <w:r w:rsidR="00E41C77">
        <w:rPr>
          <w:rFonts w:eastAsiaTheme="minorHAnsi"/>
          <w:szCs w:val="28"/>
          <w:lang w:eastAsia="en-US"/>
        </w:rPr>
        <w:t>передач</w:t>
      </w:r>
      <w:r w:rsidR="00607ECA" w:rsidRPr="00607ECA">
        <w:rPr>
          <w:rFonts w:eastAsiaTheme="minorHAnsi"/>
          <w:szCs w:val="28"/>
          <w:lang w:eastAsia="en-US"/>
        </w:rPr>
        <w:t>е производителями документов, в том числе через полиграфические организации, по три обязательных экземпляра печатных изданий в государствен</w:t>
      </w:r>
      <w:r w:rsidR="00083E38">
        <w:rPr>
          <w:rFonts w:eastAsiaTheme="minorHAnsi"/>
          <w:szCs w:val="28"/>
          <w:lang w:eastAsia="en-US"/>
        </w:rPr>
        <w:t>ные библиотеки Камчатского края безвозмездно.</w:t>
      </w:r>
    </w:p>
    <w:p w:rsidR="00E62C98" w:rsidRPr="004B561D" w:rsidRDefault="00E62C98" w:rsidP="00E41C77">
      <w:pPr>
        <w:pStyle w:val="a3"/>
        <w:numPr>
          <w:ilvl w:val="0"/>
          <w:numId w:val="20"/>
        </w:numPr>
        <w:ind w:left="0" w:firstLine="709"/>
        <w:jc w:val="both"/>
        <w:rPr>
          <w:rFonts w:eastAsiaTheme="minorHAnsi"/>
          <w:szCs w:val="28"/>
          <w:lang w:eastAsia="en-US"/>
        </w:rPr>
      </w:pPr>
      <w:r w:rsidRPr="004B561D">
        <w:rPr>
          <w:rFonts w:eastAsiaTheme="minorHAnsi"/>
          <w:szCs w:val="28"/>
          <w:lang w:eastAsia="en-US"/>
        </w:rPr>
        <w:t xml:space="preserve">Установить, что централизованно получающей обязательный экземпляр печатных изданий </w:t>
      </w:r>
      <w:r w:rsidR="004B561D" w:rsidRPr="004B561D">
        <w:rPr>
          <w:rFonts w:eastAsiaTheme="minorHAnsi"/>
          <w:szCs w:val="28"/>
          <w:lang w:eastAsia="en-US"/>
        </w:rPr>
        <w:t>в день вых</w:t>
      </w:r>
      <w:r w:rsidR="004B561D">
        <w:rPr>
          <w:rFonts w:eastAsiaTheme="minorHAnsi"/>
          <w:szCs w:val="28"/>
          <w:lang w:eastAsia="en-US"/>
        </w:rPr>
        <w:t xml:space="preserve">ода в свет первой партии тиража </w:t>
      </w:r>
      <w:r w:rsidRPr="004B561D">
        <w:rPr>
          <w:rFonts w:eastAsiaTheme="minorHAnsi"/>
          <w:szCs w:val="28"/>
          <w:lang w:eastAsia="en-US"/>
        </w:rPr>
        <w:t>является краевое государственного бюджетное учреждение «Камчатская краевая научная библиотека им. С.П. Крашени</w:t>
      </w:r>
      <w:r w:rsidR="006A1464">
        <w:rPr>
          <w:rFonts w:eastAsiaTheme="minorHAnsi"/>
          <w:szCs w:val="28"/>
          <w:lang w:eastAsia="en-US"/>
        </w:rPr>
        <w:t>нникова», к обязанностям которого</w:t>
      </w:r>
      <w:r w:rsidRPr="004B561D">
        <w:rPr>
          <w:rFonts w:eastAsiaTheme="minorHAnsi"/>
          <w:szCs w:val="28"/>
          <w:lang w:eastAsia="en-US"/>
        </w:rPr>
        <w:t xml:space="preserve"> относятся распределение и доставка, а также контроль за распределением и доставкой обязательного экземпляра печатных изданий краевому государственному бюджетному учреждению «Камчатская краевая детская библиотека имени В. Кручины» и краевому государственному бюджетному учреждению «Корякская централизованная библиотечная система имени </w:t>
      </w:r>
      <w:proofErr w:type="spellStart"/>
      <w:r w:rsidRPr="004B561D">
        <w:rPr>
          <w:rFonts w:eastAsiaTheme="minorHAnsi"/>
          <w:szCs w:val="28"/>
          <w:lang w:eastAsia="en-US"/>
        </w:rPr>
        <w:t>Кеккетына</w:t>
      </w:r>
      <w:proofErr w:type="spellEnd"/>
      <w:r w:rsidRPr="004B561D">
        <w:rPr>
          <w:rFonts w:eastAsiaTheme="minorHAnsi"/>
          <w:szCs w:val="28"/>
          <w:lang w:eastAsia="en-US"/>
        </w:rPr>
        <w:t>».</w:t>
      </w:r>
    </w:p>
    <w:p w:rsidR="004F3CD1" w:rsidRPr="00DB23E1" w:rsidRDefault="00DB23E1" w:rsidP="00E41C77">
      <w:pPr>
        <w:pStyle w:val="a3"/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outlineLvl w:val="0"/>
        <w:rPr>
          <w:szCs w:val="28"/>
        </w:rPr>
      </w:pPr>
      <w:r w:rsidRPr="00DB23E1">
        <w:rPr>
          <w:szCs w:val="28"/>
        </w:rPr>
        <w:t>Контроль за исполнением настоящего распоряжения возложить на министра культуры Камчатского края</w:t>
      </w:r>
      <w:r>
        <w:rPr>
          <w:szCs w:val="28"/>
        </w:rPr>
        <w:t>.</w:t>
      </w:r>
    </w:p>
    <w:p w:rsidR="00C353F5" w:rsidRPr="005254A9" w:rsidRDefault="00C353F5" w:rsidP="004F3CD1">
      <w:pPr>
        <w:ind w:firstLine="709"/>
        <w:jc w:val="both"/>
        <w:rPr>
          <w:szCs w:val="28"/>
        </w:rPr>
      </w:pPr>
    </w:p>
    <w:p w:rsidR="004F3CD1" w:rsidRDefault="004F3CD1" w:rsidP="004F3CD1">
      <w:pPr>
        <w:ind w:firstLine="709"/>
        <w:jc w:val="both"/>
        <w:rPr>
          <w:szCs w:val="28"/>
        </w:rPr>
      </w:pPr>
    </w:p>
    <w:p w:rsidR="004A0B17" w:rsidRPr="005254A9" w:rsidRDefault="004A0B17" w:rsidP="004F3CD1">
      <w:pPr>
        <w:ind w:firstLine="709"/>
        <w:jc w:val="both"/>
        <w:rPr>
          <w:szCs w:val="28"/>
        </w:rPr>
      </w:pPr>
    </w:p>
    <w:p w:rsidR="00086949" w:rsidRPr="007C3303" w:rsidRDefault="00935A81" w:rsidP="00086949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Г</w:t>
      </w:r>
      <w:r w:rsidR="00086949" w:rsidRPr="00086949">
        <w:rPr>
          <w:szCs w:val="28"/>
        </w:rPr>
        <w:t>убернатор</w:t>
      </w:r>
      <w:r>
        <w:rPr>
          <w:szCs w:val="28"/>
        </w:rPr>
        <w:t xml:space="preserve"> </w:t>
      </w:r>
      <w:r w:rsidR="00086949" w:rsidRPr="00086949">
        <w:rPr>
          <w:szCs w:val="28"/>
        </w:rPr>
        <w:t xml:space="preserve">Камчатского края                                                      </w:t>
      </w:r>
      <w:r>
        <w:rPr>
          <w:szCs w:val="28"/>
        </w:rPr>
        <w:t xml:space="preserve">     В.И. </w:t>
      </w:r>
      <w:proofErr w:type="spellStart"/>
      <w:r>
        <w:rPr>
          <w:szCs w:val="28"/>
        </w:rPr>
        <w:t>Илюхин</w:t>
      </w:r>
      <w:proofErr w:type="spellEnd"/>
    </w:p>
    <w:p w:rsidR="00C353F5" w:rsidRDefault="00C353F5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20A82" w:rsidRDefault="00F20A8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lastRenderedPageBreak/>
        <w:t>СОГЛАСОВАНО: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F713EA" w:rsidRDefault="00F713E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Заместитель Председателя </w:t>
      </w:r>
    </w:p>
    <w:p w:rsidR="004F3CD1" w:rsidRDefault="00F713E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Правительства Камчатского края                                                   В.Б. </w:t>
      </w:r>
      <w:proofErr w:type="spellStart"/>
      <w:r>
        <w:rPr>
          <w:color w:val="000000"/>
          <w:szCs w:val="28"/>
        </w:rPr>
        <w:t>Пригорнев</w:t>
      </w:r>
      <w:proofErr w:type="spellEnd"/>
    </w:p>
    <w:p w:rsidR="00F713EA" w:rsidRPr="005254A9" w:rsidRDefault="00F713E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0E3C32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Министр</w:t>
      </w:r>
      <w:r w:rsidR="004F3CD1" w:rsidRPr="005254A9">
        <w:rPr>
          <w:color w:val="000000"/>
          <w:szCs w:val="28"/>
        </w:rPr>
        <w:t xml:space="preserve"> культуры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</w:t>
      </w:r>
      <w:r w:rsidR="00665FA3">
        <w:rPr>
          <w:color w:val="000000"/>
          <w:szCs w:val="28"/>
        </w:rPr>
        <w:t xml:space="preserve">    С.В. </w:t>
      </w:r>
      <w:proofErr w:type="spellStart"/>
      <w:r w:rsidR="00665FA3">
        <w:rPr>
          <w:color w:val="000000"/>
          <w:szCs w:val="28"/>
        </w:rPr>
        <w:t>Айгистова</w:t>
      </w:r>
      <w:proofErr w:type="spellEnd"/>
    </w:p>
    <w:p w:rsidR="006F0A5C" w:rsidRDefault="006F0A5C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Начальник главного правового управления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>Губернатора и Правительст</w:t>
      </w:r>
      <w:bookmarkStart w:id="0" w:name="_GoBack"/>
      <w:bookmarkEnd w:id="0"/>
      <w:r w:rsidRPr="005254A9">
        <w:rPr>
          <w:color w:val="000000"/>
          <w:szCs w:val="28"/>
        </w:rPr>
        <w:t>ва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      </w:t>
      </w:r>
      <w:r w:rsidR="006C53C8">
        <w:rPr>
          <w:color w:val="000000"/>
          <w:szCs w:val="28"/>
        </w:rPr>
        <w:t xml:space="preserve">    </w:t>
      </w:r>
      <w:r w:rsidRPr="005254A9">
        <w:rPr>
          <w:color w:val="000000"/>
          <w:szCs w:val="28"/>
        </w:rPr>
        <w:t xml:space="preserve">С.Н. </w:t>
      </w:r>
      <w:proofErr w:type="spellStart"/>
      <w:r w:rsidRPr="005254A9">
        <w:rPr>
          <w:color w:val="000000"/>
          <w:szCs w:val="28"/>
        </w:rPr>
        <w:t>Гудин</w:t>
      </w:r>
      <w:proofErr w:type="spellEnd"/>
    </w:p>
    <w:p w:rsidR="000463B1" w:rsidRDefault="000463B1" w:rsidP="000463B1">
      <w:pPr>
        <w:contextualSpacing/>
        <w:jc w:val="center"/>
        <w:rPr>
          <w:szCs w:val="28"/>
        </w:rPr>
      </w:pPr>
    </w:p>
    <w:p w:rsidR="00C353F5" w:rsidRDefault="00C353F5" w:rsidP="000463B1">
      <w:pPr>
        <w:contextualSpacing/>
        <w:jc w:val="center"/>
        <w:rPr>
          <w:szCs w:val="28"/>
        </w:rPr>
      </w:pPr>
    </w:p>
    <w:p w:rsidR="00C353F5" w:rsidRDefault="00C353F5" w:rsidP="000463B1">
      <w:pPr>
        <w:contextualSpacing/>
        <w:jc w:val="center"/>
        <w:rPr>
          <w:szCs w:val="28"/>
        </w:rPr>
      </w:pPr>
    </w:p>
    <w:p w:rsidR="00C353F5" w:rsidRDefault="00C353F5" w:rsidP="000463B1">
      <w:pPr>
        <w:contextualSpacing/>
        <w:jc w:val="center"/>
        <w:rPr>
          <w:szCs w:val="28"/>
        </w:rPr>
      </w:pPr>
    </w:p>
    <w:p w:rsidR="00C353F5" w:rsidRDefault="00C353F5" w:rsidP="000463B1">
      <w:pPr>
        <w:contextualSpacing/>
        <w:jc w:val="center"/>
        <w:rPr>
          <w:szCs w:val="28"/>
        </w:rPr>
      </w:pPr>
    </w:p>
    <w:p w:rsidR="00C353F5" w:rsidRDefault="00C353F5" w:rsidP="000463B1">
      <w:pPr>
        <w:contextualSpacing/>
        <w:jc w:val="center"/>
        <w:rPr>
          <w:szCs w:val="28"/>
        </w:rPr>
      </w:pPr>
    </w:p>
    <w:p w:rsidR="00C353F5" w:rsidRDefault="00C353F5" w:rsidP="000463B1">
      <w:pPr>
        <w:contextualSpacing/>
        <w:jc w:val="center"/>
        <w:rPr>
          <w:szCs w:val="28"/>
        </w:rPr>
      </w:pPr>
    </w:p>
    <w:p w:rsidR="00C353F5" w:rsidRDefault="00C353F5" w:rsidP="000463B1">
      <w:pPr>
        <w:contextualSpacing/>
        <w:jc w:val="center"/>
        <w:rPr>
          <w:szCs w:val="28"/>
        </w:rPr>
      </w:pPr>
    </w:p>
    <w:p w:rsidR="00C353F5" w:rsidRDefault="00C353F5" w:rsidP="000463B1">
      <w:pPr>
        <w:contextualSpacing/>
        <w:jc w:val="center"/>
        <w:rPr>
          <w:szCs w:val="28"/>
        </w:rPr>
      </w:pPr>
    </w:p>
    <w:p w:rsidR="00C353F5" w:rsidRDefault="00C353F5" w:rsidP="000463B1">
      <w:pPr>
        <w:contextualSpacing/>
        <w:jc w:val="center"/>
        <w:rPr>
          <w:szCs w:val="28"/>
        </w:rPr>
      </w:pPr>
    </w:p>
    <w:p w:rsidR="00C353F5" w:rsidRDefault="00C353F5" w:rsidP="000463B1">
      <w:pPr>
        <w:contextualSpacing/>
        <w:jc w:val="center"/>
        <w:rPr>
          <w:szCs w:val="28"/>
        </w:rPr>
      </w:pPr>
    </w:p>
    <w:p w:rsidR="003A474F" w:rsidRDefault="003A474F" w:rsidP="000463B1">
      <w:pPr>
        <w:contextualSpacing/>
        <w:jc w:val="center"/>
        <w:rPr>
          <w:szCs w:val="28"/>
        </w:rPr>
      </w:pPr>
    </w:p>
    <w:p w:rsidR="003A474F" w:rsidRDefault="003A474F" w:rsidP="000463B1">
      <w:pPr>
        <w:contextualSpacing/>
        <w:jc w:val="center"/>
        <w:rPr>
          <w:szCs w:val="28"/>
        </w:rPr>
      </w:pPr>
    </w:p>
    <w:p w:rsidR="003A474F" w:rsidRDefault="003A474F" w:rsidP="000463B1">
      <w:pPr>
        <w:contextualSpacing/>
        <w:jc w:val="center"/>
        <w:rPr>
          <w:szCs w:val="28"/>
        </w:rPr>
      </w:pPr>
    </w:p>
    <w:p w:rsidR="003A474F" w:rsidRDefault="003A474F" w:rsidP="000463B1">
      <w:pPr>
        <w:contextualSpacing/>
        <w:jc w:val="center"/>
        <w:rPr>
          <w:szCs w:val="28"/>
        </w:rPr>
      </w:pPr>
    </w:p>
    <w:p w:rsidR="00C353F5" w:rsidRDefault="00C353F5" w:rsidP="000463B1">
      <w:pPr>
        <w:contextualSpacing/>
        <w:jc w:val="center"/>
        <w:rPr>
          <w:szCs w:val="28"/>
        </w:rPr>
      </w:pPr>
    </w:p>
    <w:p w:rsidR="00C353F5" w:rsidRDefault="00C353F5" w:rsidP="000463B1">
      <w:pPr>
        <w:contextualSpacing/>
        <w:jc w:val="center"/>
        <w:rPr>
          <w:szCs w:val="28"/>
        </w:rPr>
      </w:pPr>
    </w:p>
    <w:p w:rsidR="00C353F5" w:rsidRDefault="00C353F5" w:rsidP="000463B1">
      <w:pPr>
        <w:contextualSpacing/>
        <w:jc w:val="center"/>
        <w:rPr>
          <w:szCs w:val="28"/>
        </w:rPr>
      </w:pPr>
    </w:p>
    <w:p w:rsidR="00C353F5" w:rsidRDefault="00C353F5" w:rsidP="000463B1">
      <w:pPr>
        <w:contextualSpacing/>
        <w:jc w:val="center"/>
        <w:rPr>
          <w:szCs w:val="28"/>
        </w:rPr>
      </w:pPr>
    </w:p>
    <w:p w:rsidR="00C353F5" w:rsidRDefault="00C353F5" w:rsidP="000463B1">
      <w:pPr>
        <w:contextualSpacing/>
        <w:jc w:val="center"/>
        <w:rPr>
          <w:szCs w:val="28"/>
        </w:rPr>
      </w:pPr>
    </w:p>
    <w:p w:rsidR="004A0B17" w:rsidRDefault="004A0B17" w:rsidP="000463B1">
      <w:pPr>
        <w:contextualSpacing/>
        <w:jc w:val="center"/>
        <w:rPr>
          <w:szCs w:val="28"/>
        </w:rPr>
      </w:pPr>
    </w:p>
    <w:p w:rsidR="004A0B17" w:rsidRDefault="004A0B17" w:rsidP="000463B1">
      <w:pPr>
        <w:contextualSpacing/>
        <w:jc w:val="center"/>
        <w:rPr>
          <w:szCs w:val="28"/>
        </w:rPr>
      </w:pPr>
    </w:p>
    <w:p w:rsidR="00F20A82" w:rsidRDefault="00F20A82" w:rsidP="000463B1">
      <w:pPr>
        <w:contextualSpacing/>
        <w:jc w:val="center"/>
        <w:rPr>
          <w:szCs w:val="28"/>
        </w:rPr>
      </w:pPr>
    </w:p>
    <w:p w:rsidR="00F20A82" w:rsidRDefault="00F20A82" w:rsidP="000463B1">
      <w:pPr>
        <w:contextualSpacing/>
        <w:jc w:val="center"/>
        <w:rPr>
          <w:szCs w:val="28"/>
        </w:rPr>
      </w:pPr>
    </w:p>
    <w:p w:rsidR="00F20A82" w:rsidRDefault="00F20A82" w:rsidP="000463B1">
      <w:pPr>
        <w:contextualSpacing/>
        <w:jc w:val="center"/>
        <w:rPr>
          <w:szCs w:val="28"/>
        </w:rPr>
      </w:pPr>
    </w:p>
    <w:p w:rsidR="00F20A82" w:rsidRDefault="00F20A82" w:rsidP="000463B1">
      <w:pPr>
        <w:contextualSpacing/>
        <w:jc w:val="center"/>
        <w:rPr>
          <w:szCs w:val="28"/>
        </w:rPr>
      </w:pPr>
    </w:p>
    <w:p w:rsidR="00F20A82" w:rsidRDefault="00F20A82" w:rsidP="000463B1">
      <w:pPr>
        <w:contextualSpacing/>
        <w:jc w:val="center"/>
        <w:rPr>
          <w:szCs w:val="28"/>
        </w:rPr>
      </w:pPr>
    </w:p>
    <w:p w:rsidR="00F20A82" w:rsidRDefault="00F20A82" w:rsidP="000463B1">
      <w:pPr>
        <w:contextualSpacing/>
        <w:jc w:val="center"/>
        <w:rPr>
          <w:szCs w:val="28"/>
        </w:rPr>
      </w:pPr>
    </w:p>
    <w:p w:rsidR="0021007C" w:rsidRDefault="0021007C" w:rsidP="000463B1">
      <w:pPr>
        <w:contextualSpacing/>
        <w:jc w:val="center"/>
        <w:rPr>
          <w:szCs w:val="28"/>
        </w:rPr>
      </w:pPr>
    </w:p>
    <w:p w:rsidR="0021007C" w:rsidRDefault="0021007C" w:rsidP="000463B1">
      <w:pPr>
        <w:contextualSpacing/>
        <w:jc w:val="center"/>
        <w:rPr>
          <w:szCs w:val="28"/>
        </w:rPr>
      </w:pPr>
    </w:p>
    <w:p w:rsidR="0021007C" w:rsidRDefault="0021007C" w:rsidP="000463B1">
      <w:pPr>
        <w:contextualSpacing/>
        <w:jc w:val="center"/>
        <w:rPr>
          <w:szCs w:val="28"/>
        </w:rPr>
      </w:pPr>
    </w:p>
    <w:p w:rsidR="004A0B17" w:rsidRPr="005254A9" w:rsidRDefault="004A0B17" w:rsidP="000463B1">
      <w:pPr>
        <w:contextualSpacing/>
        <w:jc w:val="center"/>
        <w:rPr>
          <w:szCs w:val="28"/>
        </w:rPr>
      </w:pPr>
    </w:p>
    <w:p w:rsidR="004F3CD1" w:rsidRDefault="004F3CD1" w:rsidP="004F3CD1">
      <w:pPr>
        <w:contextualSpacing/>
        <w:rPr>
          <w:sz w:val="20"/>
        </w:rPr>
      </w:pPr>
      <w:r w:rsidRPr="005254A9">
        <w:rPr>
          <w:sz w:val="20"/>
        </w:rPr>
        <w:t>Исп.</w:t>
      </w:r>
      <w:r w:rsidR="002C4BAE">
        <w:rPr>
          <w:sz w:val="20"/>
        </w:rPr>
        <w:t xml:space="preserve"> </w:t>
      </w:r>
      <w:r w:rsidR="004A0B17">
        <w:rPr>
          <w:sz w:val="20"/>
        </w:rPr>
        <w:t>Тихонова Юлия Алексеевна</w:t>
      </w:r>
    </w:p>
    <w:p w:rsidR="004F3CD1" w:rsidRDefault="004A0B17" w:rsidP="004F3CD1">
      <w:pPr>
        <w:contextualSpacing/>
        <w:rPr>
          <w:sz w:val="20"/>
        </w:rPr>
      </w:pPr>
      <w:r>
        <w:rPr>
          <w:sz w:val="20"/>
        </w:rPr>
        <w:t>Тел. 41-72-74</w:t>
      </w:r>
    </w:p>
    <w:p w:rsidR="008A0827" w:rsidRDefault="008A0827" w:rsidP="004F3CD1">
      <w:pPr>
        <w:contextualSpacing/>
        <w:rPr>
          <w:sz w:val="20"/>
        </w:rPr>
      </w:pPr>
      <w:r>
        <w:rPr>
          <w:sz w:val="20"/>
        </w:rPr>
        <w:t>Министерство культуры Камчатского края</w:t>
      </w:r>
    </w:p>
    <w:p w:rsidR="00831357" w:rsidRPr="0071233D" w:rsidRDefault="00831357" w:rsidP="00C9605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  <w:r w:rsidRPr="0071233D">
        <w:rPr>
          <w:color w:val="000000"/>
          <w:szCs w:val="28"/>
        </w:rPr>
        <w:lastRenderedPageBreak/>
        <w:t>Пояснительная записка</w:t>
      </w:r>
    </w:p>
    <w:p w:rsidR="00F43592" w:rsidRDefault="004A0B17" w:rsidP="00C9605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  <w:r>
        <w:rPr>
          <w:color w:val="000000"/>
          <w:szCs w:val="28"/>
        </w:rPr>
        <w:t>к проекту распоряжения</w:t>
      </w:r>
      <w:r w:rsidR="00831357" w:rsidRPr="0071233D">
        <w:rPr>
          <w:color w:val="000000"/>
          <w:szCs w:val="28"/>
        </w:rPr>
        <w:t xml:space="preserve"> Правительства Камчатского края</w:t>
      </w:r>
    </w:p>
    <w:p w:rsidR="004A0B17" w:rsidRDefault="004A0B17" w:rsidP="00C9605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3334F" w:rsidRDefault="0093334F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both"/>
        <w:rPr>
          <w:szCs w:val="28"/>
        </w:rPr>
      </w:pPr>
    </w:p>
    <w:p w:rsidR="001630EE" w:rsidRDefault="00347BC7" w:rsidP="004A0B17">
      <w:pPr>
        <w:spacing w:line="276" w:lineRule="auto"/>
        <w:ind w:firstLine="709"/>
        <w:jc w:val="both"/>
        <w:rPr>
          <w:color w:val="000000"/>
          <w:szCs w:val="28"/>
        </w:rPr>
      </w:pPr>
      <w:r>
        <w:rPr>
          <w:szCs w:val="28"/>
        </w:rPr>
        <w:t>П</w:t>
      </w:r>
      <w:r w:rsidR="00844153" w:rsidRPr="006A79F1">
        <w:rPr>
          <w:szCs w:val="28"/>
        </w:rPr>
        <w:t xml:space="preserve">роект </w:t>
      </w:r>
      <w:r w:rsidR="004A0B17">
        <w:rPr>
          <w:szCs w:val="28"/>
        </w:rPr>
        <w:t xml:space="preserve">распоряжения </w:t>
      </w:r>
      <w:r w:rsidR="004B561D">
        <w:rPr>
          <w:szCs w:val="28"/>
        </w:rPr>
        <w:t xml:space="preserve">Правительства Камчатского края (далее – проект распоряжения) </w:t>
      </w:r>
      <w:r w:rsidR="00844153" w:rsidRPr="006A79F1">
        <w:rPr>
          <w:szCs w:val="28"/>
        </w:rPr>
        <w:t xml:space="preserve">разработан </w:t>
      </w:r>
      <w:r w:rsidR="001630EE">
        <w:rPr>
          <w:szCs w:val="28"/>
        </w:rPr>
        <w:t>в целях</w:t>
      </w:r>
      <w:r w:rsidR="0017191C">
        <w:rPr>
          <w:szCs w:val="28"/>
        </w:rPr>
        <w:t xml:space="preserve"> повышения эффективности</w:t>
      </w:r>
      <w:r w:rsidR="008852C7">
        <w:rPr>
          <w:szCs w:val="28"/>
        </w:rPr>
        <w:t xml:space="preserve"> </w:t>
      </w:r>
      <w:r w:rsidR="004A0B17">
        <w:rPr>
          <w:szCs w:val="28"/>
        </w:rPr>
        <w:t xml:space="preserve">организации контроля за предоставлением </w:t>
      </w:r>
      <w:r w:rsidR="004B561D">
        <w:rPr>
          <w:szCs w:val="28"/>
        </w:rPr>
        <w:t>производителями обязательного экземпляра</w:t>
      </w:r>
      <w:r w:rsidR="004A0B17">
        <w:rPr>
          <w:szCs w:val="28"/>
        </w:rPr>
        <w:t xml:space="preserve"> </w:t>
      </w:r>
      <w:r w:rsidR="004B561D">
        <w:rPr>
          <w:szCs w:val="28"/>
        </w:rPr>
        <w:t>печатных изданий</w:t>
      </w:r>
      <w:r w:rsidR="004A0B17">
        <w:rPr>
          <w:szCs w:val="28"/>
        </w:rPr>
        <w:t>, изготовленных по заказу государственны</w:t>
      </w:r>
      <w:r w:rsidR="004B561D">
        <w:rPr>
          <w:szCs w:val="28"/>
        </w:rPr>
        <w:t xml:space="preserve">х организаций Камчатского края, </w:t>
      </w:r>
      <w:r w:rsidR="0017191C">
        <w:rPr>
          <w:szCs w:val="28"/>
        </w:rPr>
        <w:t xml:space="preserve">в государственные библиотеки </w:t>
      </w:r>
      <w:r w:rsidR="004F1551">
        <w:rPr>
          <w:szCs w:val="28"/>
        </w:rPr>
        <w:t>Камчатского</w:t>
      </w:r>
      <w:r w:rsidR="0017191C">
        <w:rPr>
          <w:szCs w:val="28"/>
        </w:rPr>
        <w:t xml:space="preserve"> края.</w:t>
      </w:r>
    </w:p>
    <w:p w:rsidR="004A0B17" w:rsidRPr="004A0B17" w:rsidRDefault="004A0B17" w:rsidP="004A0B17">
      <w:pPr>
        <w:widowControl w:val="0"/>
        <w:tabs>
          <w:tab w:val="left" w:pos="735"/>
        </w:tabs>
        <w:autoSpaceDE w:val="0"/>
        <w:autoSpaceDN w:val="0"/>
        <w:adjustRightInd w:val="0"/>
        <w:spacing w:line="276" w:lineRule="auto"/>
        <w:ind w:right="-1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4A0B17">
        <w:rPr>
          <w:color w:val="000000"/>
          <w:szCs w:val="28"/>
        </w:rPr>
        <w:t>Согласно абзацу восьмому статьи 1, статьи 21 Федерального закона от 29.12.1994 № 77-ФЗ «Об обязательном экземпляре документов»</w:t>
      </w:r>
      <w:r w:rsidR="00BE5DAC">
        <w:rPr>
          <w:color w:val="000000"/>
          <w:szCs w:val="28"/>
        </w:rPr>
        <w:t xml:space="preserve"> (далее – Федеральный закон № 77-ФЗ)</w:t>
      </w:r>
      <w:r w:rsidRPr="004A0B17">
        <w:rPr>
          <w:color w:val="000000"/>
          <w:szCs w:val="28"/>
        </w:rPr>
        <w:t xml:space="preserve"> и в соответствии с пунктом 4 части 3 статьи 4 Закона Камчатского края от 28.10.2009 № 318 «Об организации библиотечного обслуживания населения в Камчатском крае» </w:t>
      </w:r>
      <w:r w:rsidR="004B561D">
        <w:rPr>
          <w:color w:val="000000"/>
          <w:szCs w:val="28"/>
        </w:rPr>
        <w:t xml:space="preserve">(далее – Закон Камчатского края № 318) </w:t>
      </w:r>
      <w:r w:rsidRPr="004A0B17">
        <w:rPr>
          <w:color w:val="000000"/>
          <w:szCs w:val="28"/>
        </w:rPr>
        <w:t>контроль за предоставлением обя</w:t>
      </w:r>
      <w:r w:rsidR="004B561D">
        <w:rPr>
          <w:color w:val="000000"/>
          <w:szCs w:val="28"/>
        </w:rPr>
        <w:t>зательного экземпляра печатных изданий</w:t>
      </w:r>
      <w:r w:rsidRPr="004A0B17">
        <w:rPr>
          <w:color w:val="000000"/>
          <w:szCs w:val="28"/>
        </w:rPr>
        <w:t>, изготовленных по заказу государственных организаций Камчатского края</w:t>
      </w:r>
      <w:r w:rsidR="004B561D">
        <w:rPr>
          <w:color w:val="000000"/>
          <w:szCs w:val="28"/>
        </w:rPr>
        <w:t xml:space="preserve">, </w:t>
      </w:r>
      <w:r w:rsidR="004B561D" w:rsidRPr="004A0B17">
        <w:rPr>
          <w:color w:val="000000"/>
          <w:szCs w:val="28"/>
        </w:rPr>
        <w:t xml:space="preserve">осуществляет </w:t>
      </w:r>
      <w:r w:rsidR="00996981" w:rsidRPr="004A0B17">
        <w:rPr>
          <w:color w:val="000000"/>
          <w:szCs w:val="28"/>
        </w:rPr>
        <w:t>Министерство</w:t>
      </w:r>
      <w:r w:rsidR="00996981">
        <w:rPr>
          <w:color w:val="000000"/>
          <w:szCs w:val="28"/>
        </w:rPr>
        <w:t xml:space="preserve"> культуры Камчатского края</w:t>
      </w:r>
      <w:r w:rsidRPr="004A0B17">
        <w:rPr>
          <w:color w:val="000000"/>
          <w:szCs w:val="28"/>
        </w:rPr>
        <w:t>.</w:t>
      </w:r>
    </w:p>
    <w:p w:rsidR="004A0B17" w:rsidRPr="004A0B17" w:rsidRDefault="00996981" w:rsidP="004A0B17">
      <w:pPr>
        <w:widowControl w:val="0"/>
        <w:tabs>
          <w:tab w:val="left" w:pos="735"/>
        </w:tabs>
        <w:autoSpaceDE w:val="0"/>
        <w:autoSpaceDN w:val="0"/>
        <w:adjustRightInd w:val="0"/>
        <w:spacing w:line="276" w:lineRule="auto"/>
        <w:ind w:right="-1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4A0B17" w:rsidRPr="004A0B17">
        <w:rPr>
          <w:color w:val="000000"/>
          <w:szCs w:val="28"/>
        </w:rPr>
        <w:t xml:space="preserve">Определение порядка осуществления контроля за предоставлением обязательного экземпляра </w:t>
      </w:r>
      <w:r w:rsidR="004B561D">
        <w:rPr>
          <w:color w:val="000000"/>
          <w:szCs w:val="28"/>
        </w:rPr>
        <w:t xml:space="preserve">документов, в том числе печатных изданий, </w:t>
      </w:r>
      <w:r w:rsidR="004A0B17" w:rsidRPr="004A0B17">
        <w:rPr>
          <w:color w:val="000000"/>
          <w:szCs w:val="28"/>
        </w:rPr>
        <w:t>относится к компетенции Правительства Российской Федерации.</w:t>
      </w:r>
    </w:p>
    <w:p w:rsidR="004A0B17" w:rsidRDefault="00996981" w:rsidP="004A0B17">
      <w:pPr>
        <w:widowControl w:val="0"/>
        <w:tabs>
          <w:tab w:val="left" w:pos="735"/>
        </w:tabs>
        <w:autoSpaceDE w:val="0"/>
        <w:autoSpaceDN w:val="0"/>
        <w:adjustRightInd w:val="0"/>
        <w:spacing w:line="276" w:lineRule="auto"/>
        <w:ind w:right="-1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4A0B17" w:rsidRPr="004A0B17">
        <w:rPr>
          <w:color w:val="000000"/>
          <w:szCs w:val="28"/>
        </w:rPr>
        <w:t>Однако, до настоящего времени соответствующий нормативных правовой акт Правительством Российской Федерации не принят.</w:t>
      </w:r>
    </w:p>
    <w:p w:rsidR="003A474F" w:rsidRDefault="00996981" w:rsidP="004A0B17">
      <w:pPr>
        <w:widowControl w:val="0"/>
        <w:tabs>
          <w:tab w:val="left" w:pos="735"/>
        </w:tabs>
        <w:autoSpaceDE w:val="0"/>
        <w:autoSpaceDN w:val="0"/>
        <w:adjustRightInd w:val="0"/>
        <w:spacing w:line="276" w:lineRule="auto"/>
        <w:ind w:right="-1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5E6257">
        <w:rPr>
          <w:color w:val="000000"/>
          <w:szCs w:val="28"/>
        </w:rPr>
        <w:t>В отсутствие правого регулирования уполномоченного органа, учитывая, что вопросы организации и осуществления государственного контроля за предоставлением обязательного экземпляра документов относятся к совместному ведению Российской Федерации и субъектов Российской Федерации, проектом распоряжения предлагается установить:</w:t>
      </w:r>
    </w:p>
    <w:p w:rsidR="005E6257" w:rsidRPr="005E6257" w:rsidRDefault="005E6257" w:rsidP="005E6257">
      <w:pPr>
        <w:pStyle w:val="a3"/>
        <w:widowControl w:val="0"/>
        <w:numPr>
          <w:ilvl w:val="0"/>
          <w:numId w:val="25"/>
        </w:numPr>
        <w:tabs>
          <w:tab w:val="left" w:pos="735"/>
        </w:tabs>
        <w:autoSpaceDE w:val="0"/>
        <w:autoSpaceDN w:val="0"/>
        <w:adjustRightInd w:val="0"/>
        <w:spacing w:line="276" w:lineRule="auto"/>
        <w:ind w:left="0" w:right="-1" w:firstLine="709"/>
        <w:jc w:val="both"/>
        <w:rPr>
          <w:color w:val="000000"/>
          <w:szCs w:val="28"/>
        </w:rPr>
      </w:pPr>
      <w:r w:rsidRPr="005E6257">
        <w:rPr>
          <w:color w:val="000000"/>
          <w:szCs w:val="28"/>
        </w:rPr>
        <w:t>порядок формирования сведений</w:t>
      </w:r>
      <w:r w:rsidR="00996981" w:rsidRPr="005E6257">
        <w:rPr>
          <w:color w:val="000000"/>
          <w:szCs w:val="28"/>
        </w:rPr>
        <w:t xml:space="preserve"> о </w:t>
      </w:r>
      <w:r w:rsidR="00E24266" w:rsidRPr="005E6257">
        <w:rPr>
          <w:color w:val="000000"/>
          <w:szCs w:val="28"/>
        </w:rPr>
        <w:t xml:space="preserve">государственных организациях Камчатского края, </w:t>
      </w:r>
      <w:r w:rsidR="00E62C98">
        <w:rPr>
          <w:color w:val="000000"/>
          <w:szCs w:val="28"/>
        </w:rPr>
        <w:t>заказывающих производство</w:t>
      </w:r>
      <w:r w:rsidR="00E24266" w:rsidRPr="005E6257">
        <w:rPr>
          <w:color w:val="000000"/>
          <w:szCs w:val="28"/>
        </w:rPr>
        <w:t xml:space="preserve"> печатных изданий, в том числе о наименовании, производителе и срока</w:t>
      </w:r>
      <w:r w:rsidR="004F1551" w:rsidRPr="005E6257">
        <w:rPr>
          <w:color w:val="000000"/>
          <w:szCs w:val="28"/>
        </w:rPr>
        <w:t>х печатных изданий</w:t>
      </w:r>
      <w:r w:rsidR="00E62C98">
        <w:rPr>
          <w:color w:val="000000"/>
          <w:szCs w:val="28"/>
        </w:rPr>
        <w:t xml:space="preserve"> (</w:t>
      </w:r>
      <w:r w:rsidR="00F20A82">
        <w:rPr>
          <w:color w:val="000000"/>
          <w:szCs w:val="28"/>
        </w:rPr>
        <w:t xml:space="preserve">п. 5 </w:t>
      </w:r>
      <w:r w:rsidR="00E62C98">
        <w:rPr>
          <w:color w:val="000000"/>
          <w:szCs w:val="28"/>
        </w:rPr>
        <w:t>ч. 3 ст. 4 Закона Камчатского края № 318)</w:t>
      </w:r>
      <w:r w:rsidRPr="005E6257">
        <w:rPr>
          <w:color w:val="000000"/>
          <w:szCs w:val="28"/>
        </w:rPr>
        <w:t>;</w:t>
      </w:r>
    </w:p>
    <w:p w:rsidR="00996981" w:rsidRDefault="00BE5DAC" w:rsidP="005E6257">
      <w:pPr>
        <w:pStyle w:val="a3"/>
        <w:widowControl w:val="0"/>
        <w:numPr>
          <w:ilvl w:val="0"/>
          <w:numId w:val="25"/>
        </w:numPr>
        <w:tabs>
          <w:tab w:val="left" w:pos="735"/>
        </w:tabs>
        <w:autoSpaceDE w:val="0"/>
        <w:autoSpaceDN w:val="0"/>
        <w:adjustRightInd w:val="0"/>
        <w:spacing w:line="276" w:lineRule="auto"/>
        <w:ind w:left="0" w:right="-1" w:firstLine="709"/>
        <w:jc w:val="both"/>
        <w:rPr>
          <w:color w:val="000000"/>
          <w:szCs w:val="28"/>
        </w:rPr>
      </w:pPr>
      <w:r w:rsidRPr="005E6257">
        <w:rPr>
          <w:color w:val="000000"/>
          <w:szCs w:val="28"/>
        </w:rPr>
        <w:t>механизм организации</w:t>
      </w:r>
      <w:r w:rsidR="005E6257">
        <w:rPr>
          <w:color w:val="000000"/>
          <w:szCs w:val="28"/>
        </w:rPr>
        <w:t xml:space="preserve"> работы</w:t>
      </w:r>
      <w:r w:rsidRPr="005E6257">
        <w:rPr>
          <w:color w:val="000000"/>
          <w:szCs w:val="28"/>
        </w:rPr>
        <w:t xml:space="preserve"> с производителями печатных изданий</w:t>
      </w:r>
      <w:r w:rsidR="00083E38">
        <w:rPr>
          <w:color w:val="000000"/>
          <w:szCs w:val="28"/>
        </w:rPr>
        <w:t xml:space="preserve"> по заказу государственных организаций Камчатского края</w:t>
      </w:r>
      <w:r w:rsidRPr="005E6257">
        <w:rPr>
          <w:color w:val="000000"/>
          <w:szCs w:val="28"/>
        </w:rPr>
        <w:t xml:space="preserve">, которые обязаны относить затраты на подготовку, публикацию (выпуск) и рассылку (передачу, доставку) обязательных экземпляров на себестоимость документов, входящих в </w:t>
      </w:r>
      <w:r w:rsidR="003A474F">
        <w:rPr>
          <w:color w:val="000000"/>
          <w:szCs w:val="28"/>
        </w:rPr>
        <w:t>состав обязательного экземпляра</w:t>
      </w:r>
      <w:r w:rsidR="00224766">
        <w:rPr>
          <w:color w:val="000000"/>
          <w:szCs w:val="28"/>
        </w:rPr>
        <w:t>,</w:t>
      </w:r>
      <w:r w:rsidR="00083E38">
        <w:rPr>
          <w:color w:val="000000"/>
          <w:szCs w:val="28"/>
        </w:rPr>
        <w:t xml:space="preserve"> и передавать обязательный экземпляр печатных изданий</w:t>
      </w:r>
      <w:r w:rsidR="00224766">
        <w:rPr>
          <w:color w:val="000000"/>
          <w:szCs w:val="28"/>
        </w:rPr>
        <w:t xml:space="preserve"> в государственные библиотеки Камчатского края безвозмездно</w:t>
      </w:r>
      <w:r w:rsidR="003A474F">
        <w:rPr>
          <w:color w:val="000000"/>
          <w:szCs w:val="28"/>
        </w:rPr>
        <w:t xml:space="preserve"> (</w:t>
      </w:r>
      <w:r w:rsidR="003A474F" w:rsidRPr="005E6257">
        <w:rPr>
          <w:color w:val="000000"/>
          <w:szCs w:val="28"/>
        </w:rPr>
        <w:t>ст. 6 Федерального закона № 77-ФЗ</w:t>
      </w:r>
      <w:r w:rsidR="00083E38">
        <w:rPr>
          <w:color w:val="000000"/>
          <w:szCs w:val="28"/>
        </w:rPr>
        <w:t>);</w:t>
      </w:r>
    </w:p>
    <w:p w:rsidR="00083E38" w:rsidRPr="00083E38" w:rsidRDefault="00083E38" w:rsidP="00083E38">
      <w:pPr>
        <w:pStyle w:val="a3"/>
        <w:numPr>
          <w:ilvl w:val="0"/>
          <w:numId w:val="25"/>
        </w:numPr>
        <w:ind w:left="0" w:firstLine="709"/>
        <w:jc w:val="both"/>
        <w:rPr>
          <w:color w:val="000000"/>
          <w:szCs w:val="28"/>
        </w:rPr>
      </w:pPr>
      <w:r w:rsidRPr="00083E38">
        <w:rPr>
          <w:color w:val="000000"/>
          <w:szCs w:val="28"/>
        </w:rPr>
        <w:lastRenderedPageBreak/>
        <w:t>обязанности организации, централизованно получающей и распределяющей обязательный экземпляр печатных изданий (ч. 2 ст. 17 Федерального закона № 77-ФЗ, ст. 6 Закона Камчатского края № 318)</w:t>
      </w:r>
      <w:r w:rsidR="004218A2">
        <w:rPr>
          <w:color w:val="000000"/>
          <w:szCs w:val="28"/>
        </w:rPr>
        <w:t>.</w:t>
      </w:r>
    </w:p>
    <w:p w:rsidR="00F20A82" w:rsidRDefault="00F20A82" w:rsidP="00F20A82">
      <w:pPr>
        <w:tabs>
          <w:tab w:val="left" w:pos="567"/>
        </w:tabs>
        <w:spacing w:line="276" w:lineRule="auto"/>
        <w:ind w:firstLine="567"/>
        <w:jc w:val="both"/>
        <w:rPr>
          <w:szCs w:val="28"/>
        </w:rPr>
      </w:pPr>
      <w:r>
        <w:rPr>
          <w:color w:val="000000"/>
          <w:szCs w:val="28"/>
        </w:rPr>
        <w:t>Проект распоряжения</w:t>
      </w:r>
      <w:r w:rsidRPr="00F20A82">
        <w:rPr>
          <w:szCs w:val="28"/>
        </w:rPr>
        <w:t xml:space="preserve"> </w:t>
      </w:r>
      <w:r>
        <w:rPr>
          <w:szCs w:val="28"/>
        </w:rPr>
        <w:t>размещен на Едином портале проведения независимой антикоррупционной экспертизы и общественного обсуждения нормативных правовых актов Камчатского края с 05.07.2018 по 16.07.2018.</w:t>
      </w:r>
    </w:p>
    <w:p w:rsidR="00F20A82" w:rsidRPr="00C96058" w:rsidRDefault="00F20A82" w:rsidP="00F20A82">
      <w:pPr>
        <w:tabs>
          <w:tab w:val="left" w:pos="567"/>
        </w:tabs>
        <w:spacing w:line="276" w:lineRule="auto"/>
        <w:ind w:firstLine="567"/>
        <w:jc w:val="both"/>
      </w:pPr>
      <w:r w:rsidRPr="001630EE">
        <w:t>Оценке регулирующего воздействия</w:t>
      </w:r>
      <w:r>
        <w:t xml:space="preserve"> проект распоряжения</w:t>
      </w:r>
      <w:r w:rsidRPr="001630EE">
        <w:t xml:space="preserve"> не подлежит.</w:t>
      </w:r>
    </w:p>
    <w:p w:rsidR="00F20A82" w:rsidRDefault="00F20A82" w:rsidP="00F20A82">
      <w:pPr>
        <w:tabs>
          <w:tab w:val="left" w:pos="567"/>
        </w:tabs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Внесение изменений в иные нормативные правовые акты Камчатского края, а также признание утратившими силу нормативных правовых актов Камчатского края, не требуется.</w:t>
      </w:r>
    </w:p>
    <w:p w:rsidR="00F20A82" w:rsidRDefault="00F20A82" w:rsidP="00F20A82">
      <w:pPr>
        <w:widowControl w:val="0"/>
        <w:tabs>
          <w:tab w:val="left" w:pos="735"/>
        </w:tabs>
        <w:autoSpaceDE w:val="0"/>
        <w:autoSpaceDN w:val="0"/>
        <w:adjustRightInd w:val="0"/>
        <w:spacing w:line="276" w:lineRule="auto"/>
        <w:ind w:right="-1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 xml:space="preserve">Средства краевого бюджета на реализацию правового акта, не предусмотренные законом Камчатского края от 24.11.2017 </w:t>
      </w:r>
      <w:r w:rsidRPr="00F60F61">
        <w:rPr>
          <w:color w:val="000000"/>
          <w:szCs w:val="28"/>
        </w:rPr>
        <w:t>№ 160 «О краевом бюджете на 2018 год и на пла</w:t>
      </w:r>
      <w:r>
        <w:rPr>
          <w:color w:val="000000"/>
          <w:szCs w:val="28"/>
        </w:rPr>
        <w:t>новый период 2019 и 2020 годов», не требуются.</w:t>
      </w:r>
    </w:p>
    <w:p w:rsidR="00F20A82" w:rsidRDefault="00F20A82" w:rsidP="00F20A82">
      <w:pPr>
        <w:widowControl w:val="0"/>
        <w:tabs>
          <w:tab w:val="left" w:pos="735"/>
        </w:tabs>
        <w:autoSpaceDE w:val="0"/>
        <w:autoSpaceDN w:val="0"/>
        <w:adjustRightInd w:val="0"/>
        <w:spacing w:line="276" w:lineRule="auto"/>
        <w:ind w:right="-1"/>
        <w:jc w:val="both"/>
        <w:rPr>
          <w:color w:val="000000"/>
          <w:szCs w:val="28"/>
        </w:rPr>
      </w:pPr>
    </w:p>
    <w:p w:rsidR="001630EE" w:rsidRPr="0071233D" w:rsidRDefault="00F20A82" w:rsidP="00F60F61">
      <w:pPr>
        <w:widowControl w:val="0"/>
        <w:tabs>
          <w:tab w:val="left" w:pos="735"/>
        </w:tabs>
        <w:autoSpaceDE w:val="0"/>
        <w:autoSpaceDN w:val="0"/>
        <w:adjustRightInd w:val="0"/>
        <w:spacing w:line="276" w:lineRule="auto"/>
        <w:ind w:right="-1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</w:p>
    <w:sectPr w:rsidR="001630EE" w:rsidRPr="0071233D" w:rsidSect="005F24F6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F7D10"/>
    <w:multiLevelType w:val="hybridMultilevel"/>
    <w:tmpl w:val="070CB750"/>
    <w:lvl w:ilvl="0" w:tplc="8CF28E0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1A47E56"/>
    <w:multiLevelType w:val="hybridMultilevel"/>
    <w:tmpl w:val="4AA40338"/>
    <w:lvl w:ilvl="0" w:tplc="D84679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5B7442E"/>
    <w:multiLevelType w:val="hybridMultilevel"/>
    <w:tmpl w:val="F28468AC"/>
    <w:lvl w:ilvl="0" w:tplc="F77E3C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254E1A"/>
    <w:multiLevelType w:val="hybridMultilevel"/>
    <w:tmpl w:val="E662B906"/>
    <w:lvl w:ilvl="0" w:tplc="B39629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21340C3B"/>
    <w:multiLevelType w:val="hybridMultilevel"/>
    <w:tmpl w:val="B6BE3C9E"/>
    <w:lvl w:ilvl="0" w:tplc="4B94E1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4557E81"/>
    <w:multiLevelType w:val="hybridMultilevel"/>
    <w:tmpl w:val="402415F0"/>
    <w:lvl w:ilvl="0" w:tplc="9D1814E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EC45BEE"/>
    <w:multiLevelType w:val="hybridMultilevel"/>
    <w:tmpl w:val="C040E3C0"/>
    <w:lvl w:ilvl="0" w:tplc="E0164B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0236134"/>
    <w:multiLevelType w:val="hybridMultilevel"/>
    <w:tmpl w:val="FC18C5FA"/>
    <w:lvl w:ilvl="0" w:tplc="DC125E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2F118D"/>
    <w:multiLevelType w:val="hybridMultilevel"/>
    <w:tmpl w:val="000AE46C"/>
    <w:lvl w:ilvl="0" w:tplc="7C7E6A9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35301DAB"/>
    <w:multiLevelType w:val="hybridMultilevel"/>
    <w:tmpl w:val="8ABA9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9F4243"/>
    <w:multiLevelType w:val="hybridMultilevel"/>
    <w:tmpl w:val="DB20D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F47E40"/>
    <w:multiLevelType w:val="hybridMultilevel"/>
    <w:tmpl w:val="CA5253C8"/>
    <w:lvl w:ilvl="0" w:tplc="B8E224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52A100E"/>
    <w:multiLevelType w:val="hybridMultilevel"/>
    <w:tmpl w:val="05807EF6"/>
    <w:lvl w:ilvl="0" w:tplc="2F287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7750759"/>
    <w:multiLevelType w:val="hybridMultilevel"/>
    <w:tmpl w:val="39583396"/>
    <w:lvl w:ilvl="0" w:tplc="B7B62FDA">
      <w:start w:val="5865"/>
      <w:numFmt w:val="decimal"/>
      <w:lvlText w:val="%1"/>
      <w:lvlJc w:val="left"/>
      <w:pPr>
        <w:ind w:left="4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4" w:hanging="360"/>
      </w:pPr>
    </w:lvl>
    <w:lvl w:ilvl="2" w:tplc="0419001B" w:tentative="1">
      <w:start w:val="1"/>
      <w:numFmt w:val="lowerRoman"/>
      <w:lvlText w:val="%3."/>
      <w:lvlJc w:val="right"/>
      <w:pPr>
        <w:ind w:left="1684" w:hanging="180"/>
      </w:pPr>
    </w:lvl>
    <w:lvl w:ilvl="3" w:tplc="0419000F" w:tentative="1">
      <w:start w:val="1"/>
      <w:numFmt w:val="decimal"/>
      <w:lvlText w:val="%4."/>
      <w:lvlJc w:val="left"/>
      <w:pPr>
        <w:ind w:left="2404" w:hanging="360"/>
      </w:pPr>
    </w:lvl>
    <w:lvl w:ilvl="4" w:tplc="04190019" w:tentative="1">
      <w:start w:val="1"/>
      <w:numFmt w:val="lowerLetter"/>
      <w:lvlText w:val="%5."/>
      <w:lvlJc w:val="left"/>
      <w:pPr>
        <w:ind w:left="3124" w:hanging="360"/>
      </w:pPr>
    </w:lvl>
    <w:lvl w:ilvl="5" w:tplc="0419001B" w:tentative="1">
      <w:start w:val="1"/>
      <w:numFmt w:val="lowerRoman"/>
      <w:lvlText w:val="%6."/>
      <w:lvlJc w:val="right"/>
      <w:pPr>
        <w:ind w:left="3844" w:hanging="180"/>
      </w:pPr>
    </w:lvl>
    <w:lvl w:ilvl="6" w:tplc="0419000F" w:tentative="1">
      <w:start w:val="1"/>
      <w:numFmt w:val="decimal"/>
      <w:lvlText w:val="%7."/>
      <w:lvlJc w:val="left"/>
      <w:pPr>
        <w:ind w:left="4564" w:hanging="360"/>
      </w:pPr>
    </w:lvl>
    <w:lvl w:ilvl="7" w:tplc="04190019" w:tentative="1">
      <w:start w:val="1"/>
      <w:numFmt w:val="lowerLetter"/>
      <w:lvlText w:val="%8."/>
      <w:lvlJc w:val="left"/>
      <w:pPr>
        <w:ind w:left="5284" w:hanging="360"/>
      </w:pPr>
    </w:lvl>
    <w:lvl w:ilvl="8" w:tplc="0419001B" w:tentative="1">
      <w:start w:val="1"/>
      <w:numFmt w:val="lowerRoman"/>
      <w:lvlText w:val="%9."/>
      <w:lvlJc w:val="right"/>
      <w:pPr>
        <w:ind w:left="6004" w:hanging="180"/>
      </w:pPr>
    </w:lvl>
  </w:abstractNum>
  <w:abstractNum w:abstractNumId="14">
    <w:nsid w:val="4F7E5AD5"/>
    <w:multiLevelType w:val="multilevel"/>
    <w:tmpl w:val="6AC8D18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5">
    <w:nsid w:val="548127E6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CE22B4"/>
    <w:multiLevelType w:val="hybridMultilevel"/>
    <w:tmpl w:val="2C88B486"/>
    <w:lvl w:ilvl="0" w:tplc="A0F46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090EE7"/>
    <w:multiLevelType w:val="hybridMultilevel"/>
    <w:tmpl w:val="DBBEC43E"/>
    <w:lvl w:ilvl="0" w:tplc="1226820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6EB8452C"/>
    <w:multiLevelType w:val="hybridMultilevel"/>
    <w:tmpl w:val="3D405458"/>
    <w:lvl w:ilvl="0" w:tplc="4B28A1E4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9">
    <w:nsid w:val="708E416D"/>
    <w:multiLevelType w:val="hybridMultilevel"/>
    <w:tmpl w:val="0756D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8C787B"/>
    <w:multiLevelType w:val="hybridMultilevel"/>
    <w:tmpl w:val="D67014A8"/>
    <w:lvl w:ilvl="0" w:tplc="D3CA73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78047C4"/>
    <w:multiLevelType w:val="hybridMultilevel"/>
    <w:tmpl w:val="E222EA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9770B08"/>
    <w:multiLevelType w:val="hybridMultilevel"/>
    <w:tmpl w:val="0AF24F50"/>
    <w:lvl w:ilvl="0" w:tplc="0924EA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E8E5B33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F5209E"/>
    <w:multiLevelType w:val="hybridMultilevel"/>
    <w:tmpl w:val="903251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6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3"/>
  </w:num>
  <w:num w:numId="7">
    <w:abstractNumId w:val="17"/>
  </w:num>
  <w:num w:numId="8">
    <w:abstractNumId w:val="8"/>
  </w:num>
  <w:num w:numId="9">
    <w:abstractNumId w:val="1"/>
  </w:num>
  <w:num w:numId="10">
    <w:abstractNumId w:val="5"/>
  </w:num>
  <w:num w:numId="11">
    <w:abstractNumId w:val="0"/>
  </w:num>
  <w:num w:numId="12">
    <w:abstractNumId w:val="7"/>
  </w:num>
  <w:num w:numId="13">
    <w:abstractNumId w:val="11"/>
  </w:num>
  <w:num w:numId="14">
    <w:abstractNumId w:val="6"/>
  </w:num>
  <w:num w:numId="15">
    <w:abstractNumId w:val="10"/>
  </w:num>
  <w:num w:numId="16">
    <w:abstractNumId w:val="15"/>
  </w:num>
  <w:num w:numId="17">
    <w:abstractNumId w:val="23"/>
  </w:num>
  <w:num w:numId="18">
    <w:abstractNumId w:val="9"/>
  </w:num>
  <w:num w:numId="19">
    <w:abstractNumId w:val="24"/>
  </w:num>
  <w:num w:numId="20">
    <w:abstractNumId w:val="14"/>
  </w:num>
  <w:num w:numId="21">
    <w:abstractNumId w:val="20"/>
  </w:num>
  <w:num w:numId="22">
    <w:abstractNumId w:val="13"/>
  </w:num>
  <w:num w:numId="23">
    <w:abstractNumId w:val="4"/>
  </w:num>
  <w:num w:numId="24">
    <w:abstractNumId w:val="2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815"/>
    <w:rsid w:val="000036D6"/>
    <w:rsid w:val="00005FFF"/>
    <w:rsid w:val="000105A3"/>
    <w:rsid w:val="00010D4C"/>
    <w:rsid w:val="00013ABD"/>
    <w:rsid w:val="00014785"/>
    <w:rsid w:val="00014F66"/>
    <w:rsid w:val="000154DE"/>
    <w:rsid w:val="00020C4D"/>
    <w:rsid w:val="00021D3B"/>
    <w:rsid w:val="0002363F"/>
    <w:rsid w:val="000239C1"/>
    <w:rsid w:val="00032580"/>
    <w:rsid w:val="00035E55"/>
    <w:rsid w:val="000361FF"/>
    <w:rsid w:val="00037B93"/>
    <w:rsid w:val="00045E26"/>
    <w:rsid w:val="000463B1"/>
    <w:rsid w:val="00051E75"/>
    <w:rsid w:val="00051F1E"/>
    <w:rsid w:val="00056D98"/>
    <w:rsid w:val="00061A80"/>
    <w:rsid w:val="00064867"/>
    <w:rsid w:val="00064F5A"/>
    <w:rsid w:val="00070789"/>
    <w:rsid w:val="00070CCF"/>
    <w:rsid w:val="00072678"/>
    <w:rsid w:val="000778D0"/>
    <w:rsid w:val="00082174"/>
    <w:rsid w:val="00082BCF"/>
    <w:rsid w:val="00083E38"/>
    <w:rsid w:val="00086842"/>
    <w:rsid w:val="00086949"/>
    <w:rsid w:val="00090C0E"/>
    <w:rsid w:val="0009150E"/>
    <w:rsid w:val="0009161B"/>
    <w:rsid w:val="00091A33"/>
    <w:rsid w:val="0009596C"/>
    <w:rsid w:val="000A7E9D"/>
    <w:rsid w:val="000B1EF6"/>
    <w:rsid w:val="000B5BAE"/>
    <w:rsid w:val="000C1A60"/>
    <w:rsid w:val="000C4229"/>
    <w:rsid w:val="000C5748"/>
    <w:rsid w:val="000E09B6"/>
    <w:rsid w:val="000E0DDB"/>
    <w:rsid w:val="000E3C32"/>
    <w:rsid w:val="000E568C"/>
    <w:rsid w:val="000F0811"/>
    <w:rsid w:val="000F3031"/>
    <w:rsid w:val="000F3DC1"/>
    <w:rsid w:val="000F57CB"/>
    <w:rsid w:val="000F5A52"/>
    <w:rsid w:val="001006D7"/>
    <w:rsid w:val="00107EC0"/>
    <w:rsid w:val="00112C83"/>
    <w:rsid w:val="001142F2"/>
    <w:rsid w:val="00120874"/>
    <w:rsid w:val="001229BA"/>
    <w:rsid w:val="0012315F"/>
    <w:rsid w:val="001341C4"/>
    <w:rsid w:val="00147222"/>
    <w:rsid w:val="00156169"/>
    <w:rsid w:val="001630EE"/>
    <w:rsid w:val="00163CDA"/>
    <w:rsid w:val="0016791A"/>
    <w:rsid w:val="001706BC"/>
    <w:rsid w:val="0017191C"/>
    <w:rsid w:val="0017405C"/>
    <w:rsid w:val="0017654C"/>
    <w:rsid w:val="0017732A"/>
    <w:rsid w:val="00177BEA"/>
    <w:rsid w:val="00186CD8"/>
    <w:rsid w:val="00187388"/>
    <w:rsid w:val="0019526A"/>
    <w:rsid w:val="001A6FD1"/>
    <w:rsid w:val="001B1F16"/>
    <w:rsid w:val="001B4DFC"/>
    <w:rsid w:val="001B5FCC"/>
    <w:rsid w:val="001C188A"/>
    <w:rsid w:val="001C1CA8"/>
    <w:rsid w:val="001C26DE"/>
    <w:rsid w:val="001C4467"/>
    <w:rsid w:val="001C6896"/>
    <w:rsid w:val="001D1D70"/>
    <w:rsid w:val="001D404B"/>
    <w:rsid w:val="001D4470"/>
    <w:rsid w:val="001D77F6"/>
    <w:rsid w:val="001E5914"/>
    <w:rsid w:val="001E66F1"/>
    <w:rsid w:val="001F024C"/>
    <w:rsid w:val="001F03BB"/>
    <w:rsid w:val="001F10CE"/>
    <w:rsid w:val="001F1BEE"/>
    <w:rsid w:val="001F3276"/>
    <w:rsid w:val="001F4390"/>
    <w:rsid w:val="001F597F"/>
    <w:rsid w:val="00200AD8"/>
    <w:rsid w:val="00203C18"/>
    <w:rsid w:val="0021007C"/>
    <w:rsid w:val="002103C4"/>
    <w:rsid w:val="00212D33"/>
    <w:rsid w:val="00224766"/>
    <w:rsid w:val="00225483"/>
    <w:rsid w:val="002274B7"/>
    <w:rsid w:val="00230F7B"/>
    <w:rsid w:val="0023288D"/>
    <w:rsid w:val="0023389A"/>
    <w:rsid w:val="002450C7"/>
    <w:rsid w:val="00245467"/>
    <w:rsid w:val="0025063E"/>
    <w:rsid w:val="002557FE"/>
    <w:rsid w:val="002559D2"/>
    <w:rsid w:val="00262DAB"/>
    <w:rsid w:val="00262E53"/>
    <w:rsid w:val="00265805"/>
    <w:rsid w:val="00270D82"/>
    <w:rsid w:val="00272421"/>
    <w:rsid w:val="00272870"/>
    <w:rsid w:val="0027316C"/>
    <w:rsid w:val="002748E6"/>
    <w:rsid w:val="00277FF7"/>
    <w:rsid w:val="00280BB9"/>
    <w:rsid w:val="002813D9"/>
    <w:rsid w:val="00284EA8"/>
    <w:rsid w:val="00285C8E"/>
    <w:rsid w:val="00286465"/>
    <w:rsid w:val="0028681B"/>
    <w:rsid w:val="00286C07"/>
    <w:rsid w:val="00292CDC"/>
    <w:rsid w:val="00293680"/>
    <w:rsid w:val="00297F92"/>
    <w:rsid w:val="002A46B0"/>
    <w:rsid w:val="002B00E7"/>
    <w:rsid w:val="002B515D"/>
    <w:rsid w:val="002C22FE"/>
    <w:rsid w:val="002C2B52"/>
    <w:rsid w:val="002C44F1"/>
    <w:rsid w:val="002C4BAE"/>
    <w:rsid w:val="002C561B"/>
    <w:rsid w:val="002D10E2"/>
    <w:rsid w:val="002D188F"/>
    <w:rsid w:val="002D1A6B"/>
    <w:rsid w:val="002D2274"/>
    <w:rsid w:val="002D3191"/>
    <w:rsid w:val="002D429C"/>
    <w:rsid w:val="002E504A"/>
    <w:rsid w:val="002E7A24"/>
    <w:rsid w:val="002F1D7D"/>
    <w:rsid w:val="002F1EF8"/>
    <w:rsid w:val="002F4575"/>
    <w:rsid w:val="003053F2"/>
    <w:rsid w:val="00307657"/>
    <w:rsid w:val="00312308"/>
    <w:rsid w:val="00320E61"/>
    <w:rsid w:val="00323D4B"/>
    <w:rsid w:val="003351D9"/>
    <w:rsid w:val="003353BE"/>
    <w:rsid w:val="00336A72"/>
    <w:rsid w:val="00344A85"/>
    <w:rsid w:val="00347BC7"/>
    <w:rsid w:val="00347F33"/>
    <w:rsid w:val="00354DFE"/>
    <w:rsid w:val="00356643"/>
    <w:rsid w:val="003640C1"/>
    <w:rsid w:val="003651A6"/>
    <w:rsid w:val="003652B8"/>
    <w:rsid w:val="00370E21"/>
    <w:rsid w:val="00372863"/>
    <w:rsid w:val="003767F2"/>
    <w:rsid w:val="00380107"/>
    <w:rsid w:val="0039019B"/>
    <w:rsid w:val="003961AF"/>
    <w:rsid w:val="003A0446"/>
    <w:rsid w:val="003A0B35"/>
    <w:rsid w:val="003A474F"/>
    <w:rsid w:val="003A5956"/>
    <w:rsid w:val="003A6736"/>
    <w:rsid w:val="003A6918"/>
    <w:rsid w:val="003B3503"/>
    <w:rsid w:val="003B7622"/>
    <w:rsid w:val="003C153B"/>
    <w:rsid w:val="003D3559"/>
    <w:rsid w:val="003E596D"/>
    <w:rsid w:val="003F791E"/>
    <w:rsid w:val="004035FC"/>
    <w:rsid w:val="00403AA4"/>
    <w:rsid w:val="00404684"/>
    <w:rsid w:val="00404A08"/>
    <w:rsid w:val="0041258B"/>
    <w:rsid w:val="0041652C"/>
    <w:rsid w:val="004218A2"/>
    <w:rsid w:val="00422D12"/>
    <w:rsid w:val="00422DF4"/>
    <w:rsid w:val="00422EF9"/>
    <w:rsid w:val="00430629"/>
    <w:rsid w:val="00430BC5"/>
    <w:rsid w:val="004311D6"/>
    <w:rsid w:val="00432981"/>
    <w:rsid w:val="00434A48"/>
    <w:rsid w:val="004368CF"/>
    <w:rsid w:val="004426EA"/>
    <w:rsid w:val="00444DF8"/>
    <w:rsid w:val="0044587C"/>
    <w:rsid w:val="00446635"/>
    <w:rsid w:val="0045214F"/>
    <w:rsid w:val="0046045D"/>
    <w:rsid w:val="004614F5"/>
    <w:rsid w:val="004620CA"/>
    <w:rsid w:val="00462EFE"/>
    <w:rsid w:val="0046306C"/>
    <w:rsid w:val="0046670B"/>
    <w:rsid w:val="0047309A"/>
    <w:rsid w:val="004736CA"/>
    <w:rsid w:val="004742AB"/>
    <w:rsid w:val="00475F3C"/>
    <w:rsid w:val="00477EF0"/>
    <w:rsid w:val="004811FB"/>
    <w:rsid w:val="00481F4C"/>
    <w:rsid w:val="004846DE"/>
    <w:rsid w:val="00484CD5"/>
    <w:rsid w:val="00493266"/>
    <w:rsid w:val="00495AE8"/>
    <w:rsid w:val="00497DE0"/>
    <w:rsid w:val="00497FAC"/>
    <w:rsid w:val="004A0B17"/>
    <w:rsid w:val="004A125F"/>
    <w:rsid w:val="004A3F7A"/>
    <w:rsid w:val="004B0DBE"/>
    <w:rsid w:val="004B0DE2"/>
    <w:rsid w:val="004B1AF7"/>
    <w:rsid w:val="004B31A4"/>
    <w:rsid w:val="004B561D"/>
    <w:rsid w:val="004B58FA"/>
    <w:rsid w:val="004B7293"/>
    <w:rsid w:val="004C295F"/>
    <w:rsid w:val="004E0C8C"/>
    <w:rsid w:val="004E49AA"/>
    <w:rsid w:val="004F1551"/>
    <w:rsid w:val="004F3CD1"/>
    <w:rsid w:val="004F5BEC"/>
    <w:rsid w:val="004F610C"/>
    <w:rsid w:val="00500940"/>
    <w:rsid w:val="00503379"/>
    <w:rsid w:val="00504C51"/>
    <w:rsid w:val="005067F1"/>
    <w:rsid w:val="00506E0D"/>
    <w:rsid w:val="00507B61"/>
    <w:rsid w:val="005116B9"/>
    <w:rsid w:val="00512511"/>
    <w:rsid w:val="00516C5C"/>
    <w:rsid w:val="00521EDD"/>
    <w:rsid w:val="00523B0B"/>
    <w:rsid w:val="005254A9"/>
    <w:rsid w:val="00531CC0"/>
    <w:rsid w:val="00532B0B"/>
    <w:rsid w:val="00532FEC"/>
    <w:rsid w:val="00533419"/>
    <w:rsid w:val="00535716"/>
    <w:rsid w:val="00537A47"/>
    <w:rsid w:val="0054115D"/>
    <w:rsid w:val="00546A2B"/>
    <w:rsid w:val="005470B8"/>
    <w:rsid w:val="00551953"/>
    <w:rsid w:val="00552F80"/>
    <w:rsid w:val="0055531F"/>
    <w:rsid w:val="00556815"/>
    <w:rsid w:val="005572CE"/>
    <w:rsid w:val="00561789"/>
    <w:rsid w:val="00563232"/>
    <w:rsid w:val="00565415"/>
    <w:rsid w:val="00567FF7"/>
    <w:rsid w:val="005743DA"/>
    <w:rsid w:val="00585C21"/>
    <w:rsid w:val="005875A2"/>
    <w:rsid w:val="005A2DFB"/>
    <w:rsid w:val="005A4F35"/>
    <w:rsid w:val="005A600F"/>
    <w:rsid w:val="005B7B1F"/>
    <w:rsid w:val="005C5B37"/>
    <w:rsid w:val="005D0E48"/>
    <w:rsid w:val="005D2A7A"/>
    <w:rsid w:val="005E04CE"/>
    <w:rsid w:val="005E1A0D"/>
    <w:rsid w:val="005E203C"/>
    <w:rsid w:val="005E2136"/>
    <w:rsid w:val="005E6257"/>
    <w:rsid w:val="005F05CA"/>
    <w:rsid w:val="005F0C0C"/>
    <w:rsid w:val="005F24F6"/>
    <w:rsid w:val="005F7E5A"/>
    <w:rsid w:val="006014EA"/>
    <w:rsid w:val="00602772"/>
    <w:rsid w:val="00604DD9"/>
    <w:rsid w:val="00607ECA"/>
    <w:rsid w:val="00613BAE"/>
    <w:rsid w:val="00615565"/>
    <w:rsid w:val="0061762C"/>
    <w:rsid w:val="00620C77"/>
    <w:rsid w:val="0063114F"/>
    <w:rsid w:val="00635FED"/>
    <w:rsid w:val="00637487"/>
    <w:rsid w:val="00640EFA"/>
    <w:rsid w:val="00645039"/>
    <w:rsid w:val="00646360"/>
    <w:rsid w:val="00651162"/>
    <w:rsid w:val="006631CA"/>
    <w:rsid w:val="00665FA3"/>
    <w:rsid w:val="00666FE9"/>
    <w:rsid w:val="0067241D"/>
    <w:rsid w:val="00682FAE"/>
    <w:rsid w:val="0068424A"/>
    <w:rsid w:val="0069052D"/>
    <w:rsid w:val="00690903"/>
    <w:rsid w:val="00690D60"/>
    <w:rsid w:val="00692754"/>
    <w:rsid w:val="00696561"/>
    <w:rsid w:val="006A0270"/>
    <w:rsid w:val="006A1464"/>
    <w:rsid w:val="006A2601"/>
    <w:rsid w:val="006A475B"/>
    <w:rsid w:val="006A79F1"/>
    <w:rsid w:val="006B0067"/>
    <w:rsid w:val="006B384D"/>
    <w:rsid w:val="006B44F5"/>
    <w:rsid w:val="006B505B"/>
    <w:rsid w:val="006C1A7E"/>
    <w:rsid w:val="006C40FF"/>
    <w:rsid w:val="006C49D0"/>
    <w:rsid w:val="006C53C8"/>
    <w:rsid w:val="006C54BC"/>
    <w:rsid w:val="006C7EA8"/>
    <w:rsid w:val="006D024E"/>
    <w:rsid w:val="006D22E1"/>
    <w:rsid w:val="006D38FF"/>
    <w:rsid w:val="006D40DB"/>
    <w:rsid w:val="006D5DF2"/>
    <w:rsid w:val="006D6F7D"/>
    <w:rsid w:val="006E0484"/>
    <w:rsid w:val="006E3BC3"/>
    <w:rsid w:val="006E48C7"/>
    <w:rsid w:val="006E7196"/>
    <w:rsid w:val="006F0A5C"/>
    <w:rsid w:val="006F22AE"/>
    <w:rsid w:val="006F256D"/>
    <w:rsid w:val="006F2E87"/>
    <w:rsid w:val="006F40BB"/>
    <w:rsid w:val="006F75FD"/>
    <w:rsid w:val="00703C7B"/>
    <w:rsid w:val="007109FD"/>
    <w:rsid w:val="0071233D"/>
    <w:rsid w:val="00713853"/>
    <w:rsid w:val="0071719B"/>
    <w:rsid w:val="007174EC"/>
    <w:rsid w:val="00720C24"/>
    <w:rsid w:val="00726F54"/>
    <w:rsid w:val="00730A08"/>
    <w:rsid w:val="00730F9B"/>
    <w:rsid w:val="00733020"/>
    <w:rsid w:val="007336BE"/>
    <w:rsid w:val="0073417C"/>
    <w:rsid w:val="007365B1"/>
    <w:rsid w:val="00737CF4"/>
    <w:rsid w:val="00747517"/>
    <w:rsid w:val="00754136"/>
    <w:rsid w:val="00755E31"/>
    <w:rsid w:val="0075686D"/>
    <w:rsid w:val="007620D6"/>
    <w:rsid w:val="007657C5"/>
    <w:rsid w:val="00767834"/>
    <w:rsid w:val="00767ECB"/>
    <w:rsid w:val="00771DEF"/>
    <w:rsid w:val="00785E88"/>
    <w:rsid w:val="007865D7"/>
    <w:rsid w:val="00786C23"/>
    <w:rsid w:val="00787BBD"/>
    <w:rsid w:val="0079011E"/>
    <w:rsid w:val="00794152"/>
    <w:rsid w:val="00797679"/>
    <w:rsid w:val="007A13CA"/>
    <w:rsid w:val="007B19B6"/>
    <w:rsid w:val="007B1A1E"/>
    <w:rsid w:val="007B2207"/>
    <w:rsid w:val="007B29C1"/>
    <w:rsid w:val="007C0DB1"/>
    <w:rsid w:val="007C63B0"/>
    <w:rsid w:val="007C7EBF"/>
    <w:rsid w:val="007D0673"/>
    <w:rsid w:val="007D221C"/>
    <w:rsid w:val="007D5B3B"/>
    <w:rsid w:val="007E02B1"/>
    <w:rsid w:val="007E2898"/>
    <w:rsid w:val="007F1D2A"/>
    <w:rsid w:val="007F3661"/>
    <w:rsid w:val="007F3670"/>
    <w:rsid w:val="007F4E61"/>
    <w:rsid w:val="007F4EF3"/>
    <w:rsid w:val="007F5FFC"/>
    <w:rsid w:val="00806CC8"/>
    <w:rsid w:val="00810718"/>
    <w:rsid w:val="00812283"/>
    <w:rsid w:val="008138D3"/>
    <w:rsid w:val="0082224D"/>
    <w:rsid w:val="008245A3"/>
    <w:rsid w:val="00831357"/>
    <w:rsid w:val="00843361"/>
    <w:rsid w:val="00844153"/>
    <w:rsid w:val="008479C8"/>
    <w:rsid w:val="00850673"/>
    <w:rsid w:val="00852EFE"/>
    <w:rsid w:val="00855424"/>
    <w:rsid w:val="008607C0"/>
    <w:rsid w:val="008641DA"/>
    <w:rsid w:val="00865ECD"/>
    <w:rsid w:val="00867004"/>
    <w:rsid w:val="008764E4"/>
    <w:rsid w:val="008776BA"/>
    <w:rsid w:val="00877766"/>
    <w:rsid w:val="00882163"/>
    <w:rsid w:val="008821AA"/>
    <w:rsid w:val="0088365A"/>
    <w:rsid w:val="0088392B"/>
    <w:rsid w:val="00883BE8"/>
    <w:rsid w:val="008852C7"/>
    <w:rsid w:val="0088588E"/>
    <w:rsid w:val="0088671A"/>
    <w:rsid w:val="00893107"/>
    <w:rsid w:val="008A0827"/>
    <w:rsid w:val="008A58D4"/>
    <w:rsid w:val="008B275E"/>
    <w:rsid w:val="008B508F"/>
    <w:rsid w:val="008C713C"/>
    <w:rsid w:val="008D55E0"/>
    <w:rsid w:val="008D5DCD"/>
    <w:rsid w:val="008E0C16"/>
    <w:rsid w:val="008F0C23"/>
    <w:rsid w:val="008F6865"/>
    <w:rsid w:val="00904487"/>
    <w:rsid w:val="0091093D"/>
    <w:rsid w:val="009133EB"/>
    <w:rsid w:val="00913FC2"/>
    <w:rsid w:val="00914236"/>
    <w:rsid w:val="00914BC3"/>
    <w:rsid w:val="0091745B"/>
    <w:rsid w:val="00921330"/>
    <w:rsid w:val="00921DB1"/>
    <w:rsid w:val="00922111"/>
    <w:rsid w:val="00922B70"/>
    <w:rsid w:val="00923831"/>
    <w:rsid w:val="0092388E"/>
    <w:rsid w:val="00925272"/>
    <w:rsid w:val="0092641C"/>
    <w:rsid w:val="00930B62"/>
    <w:rsid w:val="0093334F"/>
    <w:rsid w:val="009338CF"/>
    <w:rsid w:val="0093553A"/>
    <w:rsid w:val="00935A81"/>
    <w:rsid w:val="00936EA4"/>
    <w:rsid w:val="0094678C"/>
    <w:rsid w:val="00961938"/>
    <w:rsid w:val="009639E2"/>
    <w:rsid w:val="00965964"/>
    <w:rsid w:val="00965D0D"/>
    <w:rsid w:val="0097168F"/>
    <w:rsid w:val="00976680"/>
    <w:rsid w:val="009816F2"/>
    <w:rsid w:val="00984332"/>
    <w:rsid w:val="0098661C"/>
    <w:rsid w:val="009867D9"/>
    <w:rsid w:val="00987B69"/>
    <w:rsid w:val="00987E20"/>
    <w:rsid w:val="00996981"/>
    <w:rsid w:val="009A0208"/>
    <w:rsid w:val="009A6896"/>
    <w:rsid w:val="009C1571"/>
    <w:rsid w:val="009C1A1F"/>
    <w:rsid w:val="009C3482"/>
    <w:rsid w:val="009C5685"/>
    <w:rsid w:val="009C721E"/>
    <w:rsid w:val="009D0BF5"/>
    <w:rsid w:val="009D1B18"/>
    <w:rsid w:val="009D6666"/>
    <w:rsid w:val="009E0171"/>
    <w:rsid w:val="009E66B7"/>
    <w:rsid w:val="009F5314"/>
    <w:rsid w:val="00A06C3F"/>
    <w:rsid w:val="00A0760F"/>
    <w:rsid w:val="00A07AB1"/>
    <w:rsid w:val="00A1273F"/>
    <w:rsid w:val="00A12839"/>
    <w:rsid w:val="00A157B9"/>
    <w:rsid w:val="00A172AF"/>
    <w:rsid w:val="00A22B49"/>
    <w:rsid w:val="00A25597"/>
    <w:rsid w:val="00A32E60"/>
    <w:rsid w:val="00A35C35"/>
    <w:rsid w:val="00A36FAE"/>
    <w:rsid w:val="00A4014E"/>
    <w:rsid w:val="00A55E53"/>
    <w:rsid w:val="00A60994"/>
    <w:rsid w:val="00A60EFB"/>
    <w:rsid w:val="00A62DB5"/>
    <w:rsid w:val="00A6377B"/>
    <w:rsid w:val="00A63EE1"/>
    <w:rsid w:val="00A65B86"/>
    <w:rsid w:val="00A877CC"/>
    <w:rsid w:val="00A93575"/>
    <w:rsid w:val="00AB7FA2"/>
    <w:rsid w:val="00AC0463"/>
    <w:rsid w:val="00AC3B22"/>
    <w:rsid w:val="00AC6C5F"/>
    <w:rsid w:val="00AD07EB"/>
    <w:rsid w:val="00AD1C70"/>
    <w:rsid w:val="00AD21CE"/>
    <w:rsid w:val="00AD4EFA"/>
    <w:rsid w:val="00AD6F1E"/>
    <w:rsid w:val="00AE03F1"/>
    <w:rsid w:val="00AE4E28"/>
    <w:rsid w:val="00AE592C"/>
    <w:rsid w:val="00AE70D0"/>
    <w:rsid w:val="00AF0EDD"/>
    <w:rsid w:val="00AF1DF9"/>
    <w:rsid w:val="00AF397B"/>
    <w:rsid w:val="00AF3E03"/>
    <w:rsid w:val="00AF4A4E"/>
    <w:rsid w:val="00B00598"/>
    <w:rsid w:val="00B1014F"/>
    <w:rsid w:val="00B108E8"/>
    <w:rsid w:val="00B11658"/>
    <w:rsid w:val="00B139CC"/>
    <w:rsid w:val="00B13E79"/>
    <w:rsid w:val="00B238CA"/>
    <w:rsid w:val="00B247A0"/>
    <w:rsid w:val="00B26747"/>
    <w:rsid w:val="00B26DBB"/>
    <w:rsid w:val="00B310E4"/>
    <w:rsid w:val="00B32327"/>
    <w:rsid w:val="00B331A4"/>
    <w:rsid w:val="00B363F7"/>
    <w:rsid w:val="00B37BE4"/>
    <w:rsid w:val="00B41A22"/>
    <w:rsid w:val="00B51754"/>
    <w:rsid w:val="00B54B5B"/>
    <w:rsid w:val="00B576D5"/>
    <w:rsid w:val="00B621C5"/>
    <w:rsid w:val="00B638CF"/>
    <w:rsid w:val="00B64898"/>
    <w:rsid w:val="00B71B17"/>
    <w:rsid w:val="00B723C6"/>
    <w:rsid w:val="00B7724B"/>
    <w:rsid w:val="00B85181"/>
    <w:rsid w:val="00B854F2"/>
    <w:rsid w:val="00B901A7"/>
    <w:rsid w:val="00B94968"/>
    <w:rsid w:val="00B95AF4"/>
    <w:rsid w:val="00B96323"/>
    <w:rsid w:val="00B96A9D"/>
    <w:rsid w:val="00BA0D73"/>
    <w:rsid w:val="00BB3726"/>
    <w:rsid w:val="00BB3C0B"/>
    <w:rsid w:val="00BB5372"/>
    <w:rsid w:val="00BB5B86"/>
    <w:rsid w:val="00BE2C6C"/>
    <w:rsid w:val="00BE5041"/>
    <w:rsid w:val="00BE513D"/>
    <w:rsid w:val="00BE5DAC"/>
    <w:rsid w:val="00BE5F61"/>
    <w:rsid w:val="00BE7B5E"/>
    <w:rsid w:val="00BF13E8"/>
    <w:rsid w:val="00C01D9B"/>
    <w:rsid w:val="00C153D7"/>
    <w:rsid w:val="00C23669"/>
    <w:rsid w:val="00C267C2"/>
    <w:rsid w:val="00C33AA5"/>
    <w:rsid w:val="00C34610"/>
    <w:rsid w:val="00C353F5"/>
    <w:rsid w:val="00C4050A"/>
    <w:rsid w:val="00C456B5"/>
    <w:rsid w:val="00C46B59"/>
    <w:rsid w:val="00C47078"/>
    <w:rsid w:val="00C47DAF"/>
    <w:rsid w:val="00C5058E"/>
    <w:rsid w:val="00C56454"/>
    <w:rsid w:val="00C57183"/>
    <w:rsid w:val="00C611E8"/>
    <w:rsid w:val="00C615DD"/>
    <w:rsid w:val="00C62177"/>
    <w:rsid w:val="00C65D4D"/>
    <w:rsid w:val="00C66A56"/>
    <w:rsid w:val="00C75778"/>
    <w:rsid w:val="00C84B73"/>
    <w:rsid w:val="00C84BA1"/>
    <w:rsid w:val="00C85846"/>
    <w:rsid w:val="00C874B1"/>
    <w:rsid w:val="00C87B0F"/>
    <w:rsid w:val="00C94BD5"/>
    <w:rsid w:val="00C957EC"/>
    <w:rsid w:val="00C95ED0"/>
    <w:rsid w:val="00C96058"/>
    <w:rsid w:val="00C978A3"/>
    <w:rsid w:val="00CA23FE"/>
    <w:rsid w:val="00CA2930"/>
    <w:rsid w:val="00CB09D0"/>
    <w:rsid w:val="00CB3D30"/>
    <w:rsid w:val="00CC099F"/>
    <w:rsid w:val="00CC17AF"/>
    <w:rsid w:val="00CC3ECF"/>
    <w:rsid w:val="00CD30C4"/>
    <w:rsid w:val="00CD40BF"/>
    <w:rsid w:val="00CD6426"/>
    <w:rsid w:val="00CE1D9E"/>
    <w:rsid w:val="00CE236E"/>
    <w:rsid w:val="00CF03D5"/>
    <w:rsid w:val="00CF3619"/>
    <w:rsid w:val="00CF3809"/>
    <w:rsid w:val="00CF41C3"/>
    <w:rsid w:val="00CF6C5F"/>
    <w:rsid w:val="00D0467C"/>
    <w:rsid w:val="00D04C2B"/>
    <w:rsid w:val="00D102E7"/>
    <w:rsid w:val="00D117FB"/>
    <w:rsid w:val="00D12A98"/>
    <w:rsid w:val="00D13F65"/>
    <w:rsid w:val="00D1411B"/>
    <w:rsid w:val="00D162FC"/>
    <w:rsid w:val="00D2105D"/>
    <w:rsid w:val="00D2506B"/>
    <w:rsid w:val="00D3418E"/>
    <w:rsid w:val="00D36785"/>
    <w:rsid w:val="00D377BA"/>
    <w:rsid w:val="00D40CA6"/>
    <w:rsid w:val="00D40F03"/>
    <w:rsid w:val="00D43896"/>
    <w:rsid w:val="00D44817"/>
    <w:rsid w:val="00D47F34"/>
    <w:rsid w:val="00D508BB"/>
    <w:rsid w:val="00D50CAF"/>
    <w:rsid w:val="00D52283"/>
    <w:rsid w:val="00D52DEF"/>
    <w:rsid w:val="00D52EEC"/>
    <w:rsid w:val="00D56616"/>
    <w:rsid w:val="00D57F98"/>
    <w:rsid w:val="00D70AD8"/>
    <w:rsid w:val="00D73EAE"/>
    <w:rsid w:val="00D749FA"/>
    <w:rsid w:val="00D74CF8"/>
    <w:rsid w:val="00D805FE"/>
    <w:rsid w:val="00D904F1"/>
    <w:rsid w:val="00D90ECC"/>
    <w:rsid w:val="00D91492"/>
    <w:rsid w:val="00D9149F"/>
    <w:rsid w:val="00D9354A"/>
    <w:rsid w:val="00D978E5"/>
    <w:rsid w:val="00DA0192"/>
    <w:rsid w:val="00DA28B6"/>
    <w:rsid w:val="00DA3B66"/>
    <w:rsid w:val="00DA6A76"/>
    <w:rsid w:val="00DB23E1"/>
    <w:rsid w:val="00DB3C44"/>
    <w:rsid w:val="00DB6BFC"/>
    <w:rsid w:val="00DB7046"/>
    <w:rsid w:val="00DC2F6B"/>
    <w:rsid w:val="00DC70CA"/>
    <w:rsid w:val="00DD2B35"/>
    <w:rsid w:val="00DD6861"/>
    <w:rsid w:val="00DE1D8D"/>
    <w:rsid w:val="00DE6CF4"/>
    <w:rsid w:val="00DE6DDC"/>
    <w:rsid w:val="00DE7DF3"/>
    <w:rsid w:val="00DF584D"/>
    <w:rsid w:val="00E04E72"/>
    <w:rsid w:val="00E05C2D"/>
    <w:rsid w:val="00E0710F"/>
    <w:rsid w:val="00E12855"/>
    <w:rsid w:val="00E1316B"/>
    <w:rsid w:val="00E14362"/>
    <w:rsid w:val="00E151E4"/>
    <w:rsid w:val="00E16D5E"/>
    <w:rsid w:val="00E172B7"/>
    <w:rsid w:val="00E21C4F"/>
    <w:rsid w:val="00E24266"/>
    <w:rsid w:val="00E24409"/>
    <w:rsid w:val="00E25E92"/>
    <w:rsid w:val="00E33595"/>
    <w:rsid w:val="00E37E49"/>
    <w:rsid w:val="00E40314"/>
    <w:rsid w:val="00E41C77"/>
    <w:rsid w:val="00E44510"/>
    <w:rsid w:val="00E4681E"/>
    <w:rsid w:val="00E50016"/>
    <w:rsid w:val="00E5105A"/>
    <w:rsid w:val="00E5561F"/>
    <w:rsid w:val="00E5787D"/>
    <w:rsid w:val="00E62C98"/>
    <w:rsid w:val="00E63F18"/>
    <w:rsid w:val="00E66A89"/>
    <w:rsid w:val="00E718FB"/>
    <w:rsid w:val="00E73314"/>
    <w:rsid w:val="00E75541"/>
    <w:rsid w:val="00E810B3"/>
    <w:rsid w:val="00E85ED4"/>
    <w:rsid w:val="00E91560"/>
    <w:rsid w:val="00E91C1E"/>
    <w:rsid w:val="00E93183"/>
    <w:rsid w:val="00E95B76"/>
    <w:rsid w:val="00E95EB9"/>
    <w:rsid w:val="00E963A4"/>
    <w:rsid w:val="00E97C2C"/>
    <w:rsid w:val="00EA15DD"/>
    <w:rsid w:val="00EA58C3"/>
    <w:rsid w:val="00EB62E5"/>
    <w:rsid w:val="00EC41D7"/>
    <w:rsid w:val="00ED305A"/>
    <w:rsid w:val="00ED306E"/>
    <w:rsid w:val="00ED4319"/>
    <w:rsid w:val="00ED65A7"/>
    <w:rsid w:val="00EE4E29"/>
    <w:rsid w:val="00EF2EE9"/>
    <w:rsid w:val="00EF2F0C"/>
    <w:rsid w:val="00EF3CD3"/>
    <w:rsid w:val="00EF3FD2"/>
    <w:rsid w:val="00EF613B"/>
    <w:rsid w:val="00F034DF"/>
    <w:rsid w:val="00F07C29"/>
    <w:rsid w:val="00F130DD"/>
    <w:rsid w:val="00F1316D"/>
    <w:rsid w:val="00F135CC"/>
    <w:rsid w:val="00F1594B"/>
    <w:rsid w:val="00F15E91"/>
    <w:rsid w:val="00F163B7"/>
    <w:rsid w:val="00F20A82"/>
    <w:rsid w:val="00F215BF"/>
    <w:rsid w:val="00F2254D"/>
    <w:rsid w:val="00F23916"/>
    <w:rsid w:val="00F41094"/>
    <w:rsid w:val="00F418F2"/>
    <w:rsid w:val="00F4246E"/>
    <w:rsid w:val="00F4286D"/>
    <w:rsid w:val="00F43592"/>
    <w:rsid w:val="00F43E29"/>
    <w:rsid w:val="00F44668"/>
    <w:rsid w:val="00F44E8D"/>
    <w:rsid w:val="00F4705E"/>
    <w:rsid w:val="00F55E23"/>
    <w:rsid w:val="00F60F61"/>
    <w:rsid w:val="00F636AD"/>
    <w:rsid w:val="00F64087"/>
    <w:rsid w:val="00F66105"/>
    <w:rsid w:val="00F66B25"/>
    <w:rsid w:val="00F713EA"/>
    <w:rsid w:val="00F76035"/>
    <w:rsid w:val="00F76FFF"/>
    <w:rsid w:val="00F81254"/>
    <w:rsid w:val="00F81C2F"/>
    <w:rsid w:val="00F84461"/>
    <w:rsid w:val="00F966E2"/>
    <w:rsid w:val="00FA024F"/>
    <w:rsid w:val="00FA3457"/>
    <w:rsid w:val="00FA6711"/>
    <w:rsid w:val="00FB1980"/>
    <w:rsid w:val="00FB49F4"/>
    <w:rsid w:val="00FC195F"/>
    <w:rsid w:val="00FC26FD"/>
    <w:rsid w:val="00FC5805"/>
    <w:rsid w:val="00FC6533"/>
    <w:rsid w:val="00FC6F10"/>
    <w:rsid w:val="00FD001F"/>
    <w:rsid w:val="00FD1892"/>
    <w:rsid w:val="00FD198D"/>
    <w:rsid w:val="00FD4FF7"/>
    <w:rsid w:val="00FD67AC"/>
    <w:rsid w:val="00FD6D40"/>
    <w:rsid w:val="00FF28A7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892794-6E2A-4699-BC40-76E152302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8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1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7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556815"/>
    <w:pPr>
      <w:keepNext/>
      <w:jc w:val="center"/>
      <w:outlineLvl w:val="2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6815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556815"/>
    <w:pPr>
      <w:ind w:left="720"/>
      <w:contextualSpacing/>
    </w:pPr>
  </w:style>
  <w:style w:type="character" w:customStyle="1" w:styleId="FontStyle11">
    <w:name w:val="Font Style11"/>
    <w:rsid w:val="00556815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556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rsid w:val="00556815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556815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568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786C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88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867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Обычный1"/>
    <w:rsid w:val="00831357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No Spacing"/>
    <w:uiPriority w:val="1"/>
    <w:qFormat/>
    <w:rsid w:val="006A02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"/>
    <w:basedOn w:val="a"/>
    <w:rsid w:val="00844153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3E9AB-B0DB-402D-8421-E7E36CF42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Парецкая Алла Владимировна</dc:creator>
  <cp:keywords/>
  <cp:lastModifiedBy>Тихонова Юлия Алексееевна</cp:lastModifiedBy>
  <cp:revision>8</cp:revision>
  <cp:lastPrinted>2018-07-03T21:30:00Z</cp:lastPrinted>
  <dcterms:created xsi:type="dcterms:W3CDTF">2018-07-03T05:14:00Z</dcterms:created>
  <dcterms:modified xsi:type="dcterms:W3CDTF">2018-07-03T21:33:00Z</dcterms:modified>
</cp:coreProperties>
</file>